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A" w:rsidRDefault="00C61509" w:rsidP="009252DA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8"/>
      <w:r w:rsidRPr="00C615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58" type="#_x0000_t202" style="position:absolute;left:0;text-align:left;margin-left:65.8pt;margin-top:30.6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" stroked="f" strokeweight=".5pt">
            <v:path arrowok="t"/>
            <v:textbox>
              <w:txbxContent>
                <w:p w:rsidR="009252DA" w:rsidRDefault="009252DA" w:rsidP="009252D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9252DA">
        <w:rPr>
          <w:rFonts w:hint="eastAsia"/>
          <w:b/>
          <w:sz w:val="28"/>
          <w:szCs w:val="30"/>
        </w:rPr>
        <w:t>【</w:t>
      </w:r>
      <w:bookmarkStart w:id="1" w:name="_Toc356550369"/>
      <w:r w:rsidR="009252DA">
        <w:rPr>
          <w:b/>
          <w:sz w:val="28"/>
          <w:szCs w:val="30"/>
        </w:rPr>
        <w:t>日语听力</w:t>
      </w:r>
      <w:bookmarkEnd w:id="1"/>
      <w:r w:rsidR="009252DA">
        <w:rPr>
          <w:rFonts w:hint="eastAsia"/>
          <w:b/>
          <w:sz w:val="28"/>
          <w:szCs w:val="30"/>
        </w:rPr>
        <w:t>(3)</w:t>
      </w:r>
      <w:r w:rsidR="009252DA">
        <w:rPr>
          <w:rFonts w:hint="eastAsia"/>
          <w:b/>
          <w:sz w:val="28"/>
          <w:szCs w:val="30"/>
        </w:rPr>
        <w:t>】</w:t>
      </w:r>
      <w:bookmarkEnd w:id="0"/>
    </w:p>
    <w:p w:rsidR="009252DA" w:rsidRDefault="009252DA" w:rsidP="009252D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3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 w:rsidR="009252DA" w:rsidRDefault="009252DA" w:rsidP="005974A5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0020046</w:t>
      </w:r>
      <w:r>
        <w:rPr>
          <w:color w:val="000000"/>
          <w:sz w:val="20"/>
          <w:szCs w:val="20"/>
        </w:rPr>
        <w:t>】</w:t>
      </w:r>
    </w:p>
    <w:p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9252DA" w:rsidRDefault="009252DA" w:rsidP="009252D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职业技术</w:t>
      </w:r>
      <w:r>
        <w:rPr>
          <w:color w:val="000000"/>
          <w:sz w:val="20"/>
          <w:szCs w:val="20"/>
        </w:rPr>
        <w:t>学院</w:t>
      </w:r>
      <w:r>
        <w:rPr>
          <w:rFonts w:hint="eastAsia"/>
          <w:color w:val="000000"/>
          <w:sz w:val="20"/>
          <w:szCs w:val="20"/>
        </w:rPr>
        <w:t>商务日语系</w:t>
      </w:r>
    </w:p>
    <w:p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9252DA" w:rsidRDefault="009252DA" w:rsidP="009252DA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《新经典日本语听力教程（第四册）》，刘利国，外语教学与研究出版社，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】</w:t>
      </w:r>
    </w:p>
    <w:p w:rsidR="009252DA" w:rsidRDefault="009252DA" w:rsidP="009252DA">
      <w:pPr>
        <w:adjustRightInd w:val="0"/>
        <w:snapToGrid w:val="0"/>
        <w:spacing w:line="300" w:lineRule="auto"/>
        <w:ind w:firstLineChars="400" w:firstLine="80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</w:t>
      </w:r>
      <w:r>
        <w:rPr>
          <w:sz w:val="20"/>
          <w:szCs w:val="20"/>
        </w:rPr>
        <w:t>《日本语听力（入门篇）》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沙秀程主编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华东师范大学出版社，</w:t>
      </w:r>
      <w:r>
        <w:rPr>
          <w:sz w:val="20"/>
          <w:szCs w:val="20"/>
        </w:rPr>
        <w:t>2001</w:t>
      </w:r>
    </w:p>
    <w:p w:rsidR="009252DA" w:rsidRDefault="009252DA" w:rsidP="009252DA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</w:rPr>
        <w:t>《日语听力</w:t>
      </w:r>
      <w:r>
        <w:rPr>
          <w:rFonts w:hint="eastAsia"/>
          <w:sz w:val="20"/>
        </w:rPr>
        <w:t>3</w:t>
      </w:r>
      <w:r>
        <w:rPr>
          <w:sz w:val="20"/>
        </w:rPr>
        <w:t>》</w:t>
      </w:r>
      <w:r>
        <w:rPr>
          <w:rFonts w:hint="eastAsia"/>
          <w:sz w:val="20"/>
        </w:rPr>
        <w:t>，张鸿成，张明明，钱力奋总主编，大连理工大学出版社</w:t>
      </w:r>
    </w:p>
    <w:p w:rsidR="009252DA" w:rsidRDefault="009252DA" w:rsidP="009252DA">
      <w:pPr>
        <w:adjustRightInd w:val="0"/>
        <w:snapToGrid w:val="0"/>
        <w:spacing w:line="300" w:lineRule="auto"/>
        <w:ind w:leftChars="450" w:left="2245" w:hangingChars="650" w:hanging="1300"/>
        <w:rPr>
          <w:sz w:val="20"/>
          <w:szCs w:val="20"/>
        </w:rPr>
      </w:pPr>
      <w:r>
        <w:rPr>
          <w:rFonts w:hint="eastAsia"/>
          <w:sz w:val="20"/>
          <w:szCs w:val="20"/>
        </w:rPr>
        <w:t>《综合日语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》，</w:t>
      </w:r>
      <w:r>
        <w:rPr>
          <w:rFonts w:hint="eastAsia"/>
          <w:sz w:val="20"/>
        </w:rPr>
        <w:t>张鸿成，张明明，钱力奋总主编，大连理工大学出版社</w:t>
      </w:r>
      <w:r>
        <w:rPr>
          <w:rFonts w:hint="eastAsia"/>
          <w:color w:val="000000"/>
          <w:sz w:val="20"/>
          <w:szCs w:val="20"/>
        </w:rPr>
        <w:t>】</w:t>
      </w:r>
    </w:p>
    <w:p w:rsidR="009252DA" w:rsidRDefault="009252DA" w:rsidP="009252D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日语听力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0020045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9252DA" w:rsidRDefault="009252DA" w:rsidP="005974A5">
      <w:pPr>
        <w:adjustRightInd w:val="0"/>
        <w:snapToGrid w:val="0"/>
        <w:spacing w:beforeLines="50" w:afterLines="50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9252DA" w:rsidRDefault="009252DA" w:rsidP="005974A5">
      <w:pPr>
        <w:widowControl/>
        <w:adjustRightInd w:val="0"/>
        <w:snapToGrid w:val="0"/>
        <w:spacing w:beforeLines="50" w:afterLines="50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听、说、读、写、译是日语教学五大基本技能，听力在日语学习中占有十分重要的地位，也是学生学习中的一个难点。事实上，要真正掌握日语，听力的基本功训练不可或缺；听解能力的提高也有助于日语综合能力的提高。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学会模仿日本人的日常会话，为进一步开始交际实践训练打好基础。本课程为日语听力课程的第三册，主要为日语专业专科二年级下的学生所设，要求学生在扎实掌握前两册的听力练习后，在听力方面更上一个层次。</w:t>
      </w:r>
    </w:p>
    <w:p w:rsidR="009252DA" w:rsidRDefault="009252DA" w:rsidP="009252D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，且全部为实践课时，即独立实践课，共计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</w:t>
      </w:r>
    </w:p>
    <w:p w:rsidR="009252DA" w:rsidRDefault="009252DA" w:rsidP="005974A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9252DA" w:rsidRDefault="009252DA" w:rsidP="009252DA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商务日语专业二年级</w:t>
      </w:r>
      <w:r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学期开设。与基础日语课程同步，训练日语听力能力，为后续课程打下基础。</w:t>
      </w:r>
    </w:p>
    <w:p w:rsidR="009252DA" w:rsidRDefault="009252DA" w:rsidP="009252DA">
      <w:pPr>
        <w:snapToGrid w:val="0"/>
        <w:spacing w:line="288" w:lineRule="auto"/>
        <w:rPr>
          <w:color w:val="000000"/>
          <w:sz w:val="20"/>
          <w:szCs w:val="20"/>
        </w:rPr>
      </w:pPr>
    </w:p>
    <w:p w:rsidR="009252DA" w:rsidRDefault="009252DA" w:rsidP="005974A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8959C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9252DA" w:rsidTr="00452550">
        <w:tc>
          <w:tcPr>
            <w:tcW w:w="6803" w:type="dxa"/>
          </w:tcPr>
          <w:p w:rsidR="009252DA" w:rsidRDefault="009252DA" w:rsidP="0045255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9252DA" w:rsidRDefault="009252DA" w:rsidP="0045255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表达沟通：具有较好的汉语表达能力，理解、尊重他人，能在不同场合用书面或口头形式进行有效沟通。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LO21：自主学习：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LO31：思考与判断能力：具有社会主义核心价值观和批判性思维能力，培养发现问题、分析问题与解决问题的能力。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LO32：日语语言基本运用能力：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LO33：日本语言学能力：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LO34：跨文化交际能力：了解日本社会、文化及中日文化差异，具有良好的跨文化交际能力。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LO35：商务实践能力：掌握一定的商务实践知识，具备从事外贸工作的基本技能。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LO41：尽责抗压：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LO51：协同创新：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rPr>
          <w:trHeight w:val="363"/>
        </w:trPr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LO61：信息应用：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LO71：服务关爱：具备利用专业知识服务他人、服务企业、服务社会的能力，为人热忱、富有爱心，懂得感恩。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252DA" w:rsidTr="00452550">
        <w:tc>
          <w:tcPr>
            <w:tcW w:w="6803" w:type="dxa"/>
            <w:vAlign w:val="center"/>
          </w:tcPr>
          <w:p w:rsidR="009252DA" w:rsidRDefault="009252DA" w:rsidP="00452550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LO81：国际视野：具有一定的第二外语实际应用能力，有国际竞争与合作的意识。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9252DA" w:rsidRDefault="009252DA" w:rsidP="0045255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9252DA" w:rsidRDefault="009252DA" w:rsidP="009252DA">
      <w:pPr>
        <w:ind w:firstLineChars="200" w:firstLine="420"/>
        <w:rPr>
          <w:lang w:eastAsia="ja-JP"/>
        </w:rPr>
      </w:pPr>
      <w:r>
        <w:rPr>
          <w:rFonts w:hint="eastAsia"/>
          <w:lang w:eastAsia="ja-JP"/>
        </w:rPr>
        <w:t>备注：</w:t>
      </w:r>
      <w:r>
        <w:rPr>
          <w:rFonts w:hint="eastAsia"/>
          <w:lang w:eastAsia="ja-JP"/>
        </w:rPr>
        <w:t>LO=</w:t>
      </w:r>
      <w:r>
        <w:rPr>
          <w:lang w:eastAsia="ja-JP"/>
        </w:rPr>
        <w:t>learning outcomes</w:t>
      </w:r>
      <w:r>
        <w:rPr>
          <w:rFonts w:hint="eastAsia"/>
          <w:lang w:eastAsia="ja-JP"/>
        </w:rPr>
        <w:t>（学习成果）</w:t>
      </w:r>
    </w:p>
    <w:p w:rsidR="009252DA" w:rsidRDefault="009252DA" w:rsidP="009252DA">
      <w:pPr>
        <w:rPr>
          <w:lang w:eastAsia="ja-JP"/>
        </w:rPr>
      </w:pPr>
    </w:p>
    <w:p w:rsidR="009252DA" w:rsidRDefault="009252DA" w:rsidP="005974A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五、</w:t>
      </w:r>
      <w:r>
        <w:rPr>
          <w:rFonts w:ascii="黑体" w:eastAsia="黑体" w:hAnsi="宋体"/>
          <w:sz w:val="24"/>
          <w:lang w:eastAsia="ja-JP"/>
        </w:rPr>
        <w:t>课程</w:t>
      </w:r>
      <w:r>
        <w:rPr>
          <w:rFonts w:ascii="黑体" w:eastAsia="黑体" w:hAnsi="宋体" w:hint="eastAsia"/>
          <w:sz w:val="24"/>
          <w:lang w:eastAsia="ja-JP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9252DA" w:rsidTr="00452550">
        <w:tc>
          <w:tcPr>
            <w:tcW w:w="535" w:type="dxa"/>
            <w:shd w:val="clear" w:color="auto" w:fill="auto"/>
          </w:tcPr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6624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252DA" w:rsidTr="00452550">
        <w:tc>
          <w:tcPr>
            <w:tcW w:w="535" w:type="dxa"/>
            <w:shd w:val="clear" w:color="auto" w:fill="auto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9252DA" w:rsidRPr="00B25AE9" w:rsidRDefault="009252DA" w:rsidP="00452550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B25AE9"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集中注意力，保持较长时间地</w:t>
            </w:r>
            <w:r w:rsidRPr="00B25AE9">
              <w:rPr>
                <w:rFonts w:hint="eastAsia"/>
                <w:color w:val="000000"/>
                <w:sz w:val="20"/>
                <w:szCs w:val="20"/>
              </w:rPr>
              <w:t>倾听</w:t>
            </w:r>
            <w:r>
              <w:rPr>
                <w:rFonts w:hint="eastAsia"/>
                <w:color w:val="000000"/>
                <w:sz w:val="20"/>
                <w:szCs w:val="20"/>
              </w:rPr>
              <w:t>说话人的说话内容</w:t>
            </w:r>
          </w:p>
        </w:tc>
        <w:tc>
          <w:tcPr>
            <w:tcW w:w="2199" w:type="dxa"/>
            <w:shd w:val="clear" w:color="auto" w:fill="auto"/>
          </w:tcPr>
          <w:p w:rsidR="009252DA" w:rsidRPr="00AC1ECD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课堂上进行听力练习，营造真实的听力环境，让学生倾听真实、地道的日语</w:t>
            </w:r>
          </w:p>
        </w:tc>
        <w:tc>
          <w:tcPr>
            <w:tcW w:w="1276" w:type="dxa"/>
            <w:shd w:val="clear" w:color="auto" w:fill="auto"/>
          </w:tcPr>
          <w:p w:rsidR="009252DA" w:rsidRPr="007A6D88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与小组讨论</w:t>
            </w:r>
          </w:p>
        </w:tc>
      </w:tr>
      <w:tr w:rsidR="009252DA" w:rsidTr="00452550">
        <w:trPr>
          <w:trHeight w:val="242"/>
        </w:trPr>
        <w:tc>
          <w:tcPr>
            <w:tcW w:w="535" w:type="dxa"/>
            <w:shd w:val="clear" w:color="auto" w:fill="auto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9252DA" w:rsidRPr="00B25AE9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 w:rsidR="009252DA" w:rsidRPr="00AC1ECD" w:rsidRDefault="009252DA" w:rsidP="00452550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 w:rsidR="009252DA" w:rsidRPr="007A6D88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与课后作业</w:t>
            </w:r>
          </w:p>
        </w:tc>
      </w:tr>
      <w:tr w:rsidR="009252DA" w:rsidTr="00452550">
        <w:trPr>
          <w:trHeight w:val="290"/>
        </w:trPr>
        <w:tc>
          <w:tcPr>
            <w:tcW w:w="535" w:type="dxa"/>
            <w:shd w:val="clear" w:color="auto" w:fill="auto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9252DA" w:rsidRPr="00B25AE9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B25AE9">
              <w:rPr>
                <w:rFonts w:hint="eastAsia"/>
                <w:color w:val="000000"/>
                <w:sz w:val="20"/>
                <w:szCs w:val="20"/>
              </w:rPr>
              <w:t>能用自然得体的语言进行交流</w:t>
            </w:r>
            <w:r>
              <w:rPr>
                <w:rFonts w:hint="eastAsia"/>
                <w:color w:val="000000"/>
                <w:sz w:val="20"/>
                <w:szCs w:val="20"/>
              </w:rPr>
              <w:t>，表达自己的想法</w:t>
            </w:r>
          </w:p>
        </w:tc>
        <w:tc>
          <w:tcPr>
            <w:tcW w:w="2199" w:type="dxa"/>
            <w:shd w:val="clear" w:color="auto" w:fill="auto"/>
          </w:tcPr>
          <w:p w:rsidR="009252DA" w:rsidRPr="00AC1ECD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 w:rsidR="009252DA" w:rsidRPr="007A6D88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课堂讨论与</w:t>
            </w:r>
            <w:r>
              <w:rPr>
                <w:rFonts w:hint="eastAsia"/>
                <w:color w:val="000000"/>
                <w:sz w:val="20"/>
                <w:szCs w:val="20"/>
              </w:rPr>
              <w:t>口头表达</w:t>
            </w:r>
          </w:p>
        </w:tc>
      </w:tr>
    </w:tbl>
    <w:p w:rsidR="009252DA" w:rsidRDefault="009252DA" w:rsidP="009252DA">
      <w:pPr>
        <w:snapToGrid w:val="0"/>
        <w:spacing w:line="288" w:lineRule="auto"/>
        <w:rPr>
          <w:rFonts w:ascii="黑体" w:eastAsia="黑体" w:hAnsi="宋体"/>
          <w:sz w:val="24"/>
          <w:lang w:eastAsia="ja-JP"/>
        </w:rPr>
      </w:pPr>
    </w:p>
    <w:p w:rsidR="009252DA" w:rsidRDefault="009252DA" w:rsidP="005974A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8959C5">
        <w:rPr>
          <w:rFonts w:ascii="黑体" w:eastAsia="黑体" w:hAnsi="宋体" w:hint="eastAsia"/>
          <w:sz w:val="24"/>
          <w:lang w:eastAsia="ja-JP"/>
        </w:rPr>
        <w:t>六、</w:t>
      </w:r>
      <w:r w:rsidRPr="008959C5">
        <w:rPr>
          <w:rFonts w:ascii="黑体" w:eastAsia="黑体" w:hAnsi="宋体"/>
          <w:sz w:val="24"/>
          <w:lang w:eastAsia="ja-JP"/>
        </w:rPr>
        <w:t>课程内容</w:t>
      </w:r>
    </w:p>
    <w:p w:rsidR="009252DA" w:rsidRDefault="009252DA" w:rsidP="009252D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ja-JP"/>
        </w:rPr>
        <w:t>本课程内容共分为十六单元：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誕生日パーティー、ホームステイを受け入れて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庭付き一戸建ては大変！クールビズ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富士山旅行、別姓結婚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生徒とのコミュニケーション、家族への感謝の気持ち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初めてのスタジアム観戦、漫画を繰り返し読む効用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小さな板切れ、タンチョウから学ぶこと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夫婦喧嘩は犬も食わない、ちょっと変わった食べ方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、</w:t>
      </w:r>
      <w:r w:rsidRPr="00D85C70">
        <w:rPr>
          <w:rFonts w:ascii="MS Mincho" w:eastAsia="MS Mincho" w:hAnsi="MS Mincho" w:hint="eastAsia"/>
          <w:bCs/>
          <w:sz w:val="20"/>
          <w:szCs w:val="20"/>
          <w:lang w:eastAsia="ja-JP"/>
        </w:rPr>
        <w:t>泥んこ遊びを楽しもう、総合練習</w:t>
      </w:r>
      <w:r>
        <w:rPr>
          <w:rFonts w:hint="eastAsia"/>
          <w:bCs/>
          <w:sz w:val="20"/>
          <w:szCs w:val="20"/>
          <w:lang w:eastAsia="ja-JP"/>
        </w:rPr>
        <w:t>。</w:t>
      </w:r>
      <w:r>
        <w:rPr>
          <w:rFonts w:hint="eastAsia"/>
          <w:bCs/>
          <w:sz w:val="20"/>
          <w:szCs w:val="20"/>
        </w:rPr>
        <w:t>每周一课，周课时为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课时，且为实践课时。每课的具体内容分为七大版块，由关键</w:t>
      </w:r>
      <w:r>
        <w:rPr>
          <w:rFonts w:hint="eastAsia"/>
          <w:bCs/>
          <w:sz w:val="20"/>
          <w:szCs w:val="20"/>
        </w:rPr>
        <w:lastRenderedPageBreak/>
        <w:t>词、句型、会话部分、文章部分、独自完成的部分、单词、日本文化小知识组成。</w:t>
      </w:r>
    </w:p>
    <w:p w:rsidR="009252DA" w:rsidRDefault="009252DA" w:rsidP="009252D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每课具体要求见下表：</w:t>
      </w:r>
    </w:p>
    <w:p w:rsidR="009252DA" w:rsidRDefault="009252DA" w:rsidP="009252D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2059"/>
        <w:gridCol w:w="2053"/>
        <w:gridCol w:w="4410"/>
      </w:tblGrid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内容构成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认识能力（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层次）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具体说明</w:t>
            </w:r>
          </w:p>
        </w:tc>
      </w:tr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关键词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L2</w:t>
            </w:r>
            <w:r>
              <w:rPr>
                <w:rFonts w:hint="eastAsia"/>
                <w:bCs/>
              </w:rPr>
              <w:t>理解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要求学生能够理解本课会话，课文中出现的关键词。</w:t>
            </w:r>
          </w:p>
        </w:tc>
      </w:tr>
      <w:tr w:rsidR="009252DA" w:rsidTr="00452550">
        <w:trPr>
          <w:trHeight w:val="661"/>
        </w:trPr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句型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L2</w:t>
            </w:r>
            <w:r>
              <w:rPr>
                <w:rFonts w:hint="eastAsia"/>
                <w:bCs/>
              </w:rPr>
              <w:t>理解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要求学生够理解掌握本课会话，课文中出现的句型，能听懂句型表达的意思。</w:t>
            </w:r>
          </w:p>
        </w:tc>
      </w:tr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会话部分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由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组</w:t>
            </w:r>
            <w:r>
              <w:rPr>
                <w:rFonts w:hint="eastAsia"/>
                <w:bCs/>
              </w:rPr>
              <w:t>8</w:t>
            </w:r>
            <w:r>
              <w:rPr>
                <w:rFonts w:hint="eastAsia"/>
                <w:bCs/>
              </w:rPr>
              <w:t>个会话构成，该部分训练学生通过听会话，做出正确的选择和应答的能力。</w:t>
            </w:r>
          </w:p>
        </w:tc>
      </w:tr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文章部分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L4</w:t>
            </w:r>
            <w:r>
              <w:rPr>
                <w:rFonts w:hint="eastAsia"/>
                <w:bCs/>
              </w:rPr>
              <w:t>分析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由一篇</w:t>
            </w:r>
            <w:r>
              <w:rPr>
                <w:rFonts w:hint="eastAsia"/>
                <w:bCs/>
              </w:rPr>
              <w:t>400-700</w:t>
            </w:r>
            <w:r>
              <w:rPr>
                <w:rFonts w:hint="eastAsia"/>
                <w:bCs/>
              </w:rPr>
              <w:t>字左右的文章构成。听过</w:t>
            </w:r>
            <w:r>
              <w:rPr>
                <w:rFonts w:hint="eastAsia"/>
                <w:bCs/>
              </w:rPr>
              <w:t>2-3</w:t>
            </w:r>
            <w:r>
              <w:rPr>
                <w:rFonts w:hint="eastAsia"/>
                <w:bCs/>
              </w:rPr>
              <w:t>遍播放录音，使学生理解课文的基本内容，回答相应的选择及填空题。</w:t>
            </w:r>
          </w:p>
        </w:tc>
      </w:tr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独自完成的部分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由一篇与课文内容互相关联的文章构成。建议学生在课后独立完成。</w:t>
            </w:r>
          </w:p>
        </w:tc>
      </w:tr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L1 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列出了本课出现的单词。要求学生知道。</w:t>
            </w:r>
          </w:p>
        </w:tc>
      </w:tr>
      <w:tr w:rsidR="009252DA" w:rsidTr="00452550">
        <w:tc>
          <w:tcPr>
            <w:tcW w:w="2059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日本文化小知识</w:t>
            </w:r>
          </w:p>
        </w:tc>
        <w:tc>
          <w:tcPr>
            <w:tcW w:w="2053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L1 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410" w:type="dxa"/>
          </w:tcPr>
          <w:p w:rsidR="009252DA" w:rsidRDefault="009252DA" w:rsidP="0045255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通过阅读日本文化知识小文章，使学生对日本和学习日语产生兴趣。</w:t>
            </w:r>
          </w:p>
        </w:tc>
      </w:tr>
    </w:tbl>
    <w:p w:rsidR="009252DA" w:rsidRDefault="009252DA" w:rsidP="009252D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9252DA" w:rsidRDefault="009252DA" w:rsidP="009252DA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9252DA" w:rsidRDefault="009252DA" w:rsidP="009252DA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08"/>
        <w:gridCol w:w="3503"/>
        <w:gridCol w:w="1260"/>
        <w:gridCol w:w="1125"/>
      </w:tblGrid>
      <w:tr w:rsidR="009252DA" w:rsidTr="0045255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45255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日本跨文化交流听力材料训练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誕生日パーティー、ホームステイを受け入れて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日本住宅问题听力材料训练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庭付き一戸建ては大変！クールビズ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日本环境问题听力材料训练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</w:rPr>
              <w:t>富士山旅行、別姓結婚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日本旅游问题听力材料训练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生徒とのコミュニケーション、家族への感謝の気持ち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日本社会问题听力材料训练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初めてのスタジアム観戦、漫画を繰り返し読む効用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日本现代家庭问题听力材料训练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小さな板切れ、タンチョウから学ぶこと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日本的娱乐问题听力材料训练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夫婦喧嘩は犬も食わない、ちょっと変わった食べ方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52DA" w:rsidTr="004525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DA" w:rsidRPr="00173187" w:rsidRDefault="009252DA" w:rsidP="00452550">
            <w:pPr>
              <w:rPr>
                <w:sz w:val="20"/>
                <w:szCs w:val="20"/>
              </w:rPr>
            </w:pPr>
            <w:r w:rsidRPr="00173187">
              <w:rPr>
                <w:rFonts w:hint="eastAsia"/>
                <w:sz w:val="20"/>
                <w:szCs w:val="20"/>
              </w:rPr>
              <w:t>日本现代教育问题听力材料训练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  <w:lang w:eastAsia="ja-JP"/>
              </w:rPr>
            </w:pPr>
            <w:r w:rsidRPr="00173187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泥んこ遊びを楽しもう、総合練習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Pr="00173187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73187">
              <w:rPr>
                <w:rFonts w:asci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DA" w:rsidRDefault="009252DA" w:rsidP="005974A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9252DA" w:rsidRDefault="009252DA" w:rsidP="009252DA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9252DA" w:rsidRPr="008959C5" w:rsidRDefault="009252DA" w:rsidP="009252D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8959C5"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0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9252DA" w:rsidRPr="008959C5" w:rsidTr="00452550">
        <w:tc>
          <w:tcPr>
            <w:tcW w:w="1809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8959C5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52DA" w:rsidRPr="008959C5" w:rsidTr="00452550">
        <w:tc>
          <w:tcPr>
            <w:tcW w:w="1809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252DA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252DA" w:rsidRPr="008959C5" w:rsidTr="00452550">
        <w:tc>
          <w:tcPr>
            <w:tcW w:w="1809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252DA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252DA" w:rsidRPr="008959C5" w:rsidTr="00452550">
        <w:tc>
          <w:tcPr>
            <w:tcW w:w="1809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252DA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252DA" w:rsidRPr="008959C5" w:rsidTr="00452550">
        <w:tc>
          <w:tcPr>
            <w:tcW w:w="1809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252DA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9252DA" w:rsidRPr="008959C5" w:rsidRDefault="009252DA" w:rsidP="005974A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9252DA" w:rsidRPr="008959C5" w:rsidRDefault="009252DA" w:rsidP="005974A5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9252DA" w:rsidRDefault="009252DA" w:rsidP="009252DA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86360</wp:posOffset>
            </wp:positionV>
            <wp:extent cx="1956435" cy="603250"/>
            <wp:effectExtent l="0" t="0" r="5715" b="6350"/>
            <wp:wrapNone/>
            <wp:docPr id="1" name="图片 13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52DA" w:rsidRDefault="009252DA" w:rsidP="009252D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撰写人：覃岳锋</w:t>
      </w:r>
      <w:r w:rsidR="005974A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</w:p>
    <w:p w:rsidR="009252DA" w:rsidRDefault="009252DA" w:rsidP="009252DA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</w:p>
    <w:p w:rsidR="00680EB8" w:rsidRPr="009252DA" w:rsidRDefault="00680EB8" w:rsidP="009252DA">
      <w:pPr>
        <w:widowControl/>
        <w:jc w:val="left"/>
      </w:pPr>
    </w:p>
    <w:sectPr w:rsidR="00680EB8" w:rsidRPr="009252DA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03" w:rsidRDefault="002B7303" w:rsidP="007E0D92">
      <w:r>
        <w:separator/>
      </w:r>
    </w:p>
  </w:endnote>
  <w:endnote w:type="continuationSeparator" w:id="1">
    <w:p w:rsidR="002B7303" w:rsidRDefault="002B7303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03" w:rsidRDefault="002B7303" w:rsidP="007E0D92">
      <w:r>
        <w:separator/>
      </w:r>
    </w:p>
  </w:footnote>
  <w:footnote w:type="continuationSeparator" w:id="1">
    <w:p w:rsidR="002B7303" w:rsidRDefault="002B7303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216961"/>
    <w:rsid w:val="0027174A"/>
    <w:rsid w:val="002B7303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974A5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252DA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1509"/>
    <w:rsid w:val="00C63FD8"/>
    <w:rsid w:val="00CB5D57"/>
    <w:rsid w:val="00CD3713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65AE1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81</cp:revision>
  <dcterms:created xsi:type="dcterms:W3CDTF">2019-04-02T00:48:00Z</dcterms:created>
  <dcterms:modified xsi:type="dcterms:W3CDTF">2020-02-29T13:30:00Z</dcterms:modified>
</cp:coreProperties>
</file>