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23" w:rsidRDefault="00CD0C23" w:rsidP="00CD0C23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13"/>
      <w:r w:rsidRPr="007401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" o:spid="_x0000_s1058" type="#_x0000_t202" style="position:absolute;left:0;text-align:left;margin-left:73.35pt;margin-top:29.45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" stroked="f" strokeweight=".5pt">
            <v:path arrowok="t"/>
            <v:textbox>
              <w:txbxContent>
                <w:p w:rsidR="00CD0C23" w:rsidRDefault="00CD0C23" w:rsidP="00CD0C23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【日语会话</w:t>
      </w:r>
      <w:r>
        <w:rPr>
          <w:rFonts w:ascii="MS Mincho" w:eastAsia="MS Mincho" w:hAnsi="MS Mincho" w:hint="eastAsia"/>
          <w:b/>
          <w:sz w:val="28"/>
          <w:szCs w:val="30"/>
        </w:rPr>
        <w:t>Ⅳ</w:t>
      </w:r>
      <w:r>
        <w:rPr>
          <w:rFonts w:hint="eastAsia"/>
          <w:b/>
          <w:sz w:val="28"/>
          <w:szCs w:val="30"/>
        </w:rPr>
        <w:t>】</w:t>
      </w:r>
      <w:bookmarkEnd w:id="0"/>
    </w:p>
    <w:p w:rsidR="00CD0C23" w:rsidRDefault="00CD0C23" w:rsidP="00CD0C2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Japanese Conversation </w:t>
      </w:r>
      <w:r>
        <w:rPr>
          <w:rFonts w:hint="eastAsia"/>
          <w:b/>
          <w:sz w:val="28"/>
          <w:szCs w:val="30"/>
        </w:rPr>
        <w:t>IV</w:t>
      </w:r>
      <w:r>
        <w:rPr>
          <w:rFonts w:hint="eastAsia"/>
          <w:b/>
          <w:sz w:val="28"/>
          <w:szCs w:val="30"/>
        </w:rPr>
        <w:t>】</w:t>
      </w:r>
    </w:p>
    <w:p w:rsidR="00CD0C23" w:rsidRDefault="00CD0C23" w:rsidP="00CD0C23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D0C23" w:rsidRDefault="00CD0C23" w:rsidP="00CD0C2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Pr="002D795D">
        <w:rPr>
          <w:rFonts w:ascii="宋体" w:hAnsi="宋体" w:cs="宋体" w:hint="eastAsia"/>
          <w:color w:val="000000"/>
          <w:kern w:val="0"/>
          <w:sz w:val="20"/>
          <w:szCs w:val="20"/>
        </w:rPr>
        <w:t>002003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7</w:t>
      </w:r>
      <w:r>
        <w:rPr>
          <w:color w:val="000000"/>
          <w:sz w:val="20"/>
          <w:szCs w:val="20"/>
        </w:rPr>
        <w:t>】</w:t>
      </w:r>
    </w:p>
    <w:p w:rsidR="00CD0C23" w:rsidRDefault="00CD0C23" w:rsidP="00CD0C2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CD0C23" w:rsidRDefault="00CD0C23" w:rsidP="00CD0C2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商日、商日中日、计应中日</w:t>
      </w:r>
      <w:r>
        <w:rPr>
          <w:color w:val="000000"/>
          <w:sz w:val="20"/>
          <w:szCs w:val="20"/>
        </w:rPr>
        <w:t>】</w:t>
      </w:r>
    </w:p>
    <w:p w:rsidR="00CD0C23" w:rsidRDefault="00CD0C23" w:rsidP="00CD0C2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CD0C23" w:rsidRPr="00A226F2" w:rsidRDefault="00CD0C23" w:rsidP="00CD0C23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</w:t>
      </w:r>
      <w:r>
        <w:rPr>
          <w:rFonts w:hint="eastAsia"/>
          <w:b/>
          <w:bCs/>
          <w:color w:val="000000"/>
          <w:sz w:val="20"/>
          <w:szCs w:val="20"/>
        </w:rPr>
        <w:t>：</w:t>
      </w:r>
      <w:r>
        <w:rPr>
          <w:rFonts w:hint="eastAsia"/>
          <w:bCs/>
          <w:color w:val="000000"/>
          <w:sz w:val="20"/>
          <w:szCs w:val="20"/>
        </w:rPr>
        <w:t>职业技术学</w:t>
      </w:r>
      <w:r w:rsidRPr="00A226F2">
        <w:rPr>
          <w:rFonts w:hint="eastAsia"/>
          <w:bCs/>
          <w:color w:val="000000"/>
          <w:sz w:val="20"/>
          <w:szCs w:val="20"/>
        </w:rPr>
        <w:t>院</w:t>
      </w:r>
      <w:r>
        <w:rPr>
          <w:rFonts w:hint="eastAsia"/>
          <w:bCs/>
          <w:color w:val="000000"/>
          <w:sz w:val="20"/>
          <w:szCs w:val="20"/>
        </w:rPr>
        <w:t>商务</w:t>
      </w:r>
      <w:r w:rsidRPr="00A226F2">
        <w:rPr>
          <w:rFonts w:hint="eastAsia"/>
          <w:bCs/>
          <w:color w:val="000000"/>
          <w:sz w:val="20"/>
          <w:szCs w:val="20"/>
        </w:rPr>
        <w:t>日语系</w:t>
      </w:r>
    </w:p>
    <w:p w:rsidR="00CD0C23" w:rsidRDefault="00CD0C23" w:rsidP="00CD0C2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CD0C23" w:rsidRDefault="00CD0C23" w:rsidP="00CD0C23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《新经典日本语会话教程（第四册）》，徐文智，外语教学与研究出版社，</w:t>
      </w:r>
      <w:r>
        <w:rPr>
          <w:rFonts w:hint="eastAsia"/>
          <w:color w:val="000000"/>
          <w:sz w:val="20"/>
          <w:szCs w:val="20"/>
        </w:rPr>
        <w:t>2017</w:t>
      </w:r>
      <w:r>
        <w:rPr>
          <w:color w:val="000000"/>
          <w:sz w:val="20"/>
          <w:szCs w:val="20"/>
        </w:rPr>
        <w:t>】</w:t>
      </w:r>
    </w:p>
    <w:p w:rsidR="00CD0C23" w:rsidRDefault="00CD0C23" w:rsidP="00CD0C2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A226F2">
        <w:rPr>
          <w:color w:val="000000"/>
          <w:sz w:val="20"/>
          <w:szCs w:val="20"/>
        </w:rPr>
        <w:t>参考</w:t>
      </w:r>
      <w:r w:rsidRPr="00A226F2">
        <w:rPr>
          <w:rFonts w:hint="eastAsia"/>
          <w:color w:val="000000"/>
          <w:sz w:val="20"/>
          <w:szCs w:val="20"/>
        </w:rPr>
        <w:t>书目</w:t>
      </w:r>
    </w:p>
    <w:p w:rsidR="00CD0C23" w:rsidRDefault="00CD0C23" w:rsidP="00CD0C2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="宋体" w:hAnsi="宋体" w:hint="eastAsia"/>
          <w:sz w:val="20"/>
          <w:szCs w:val="20"/>
        </w:rPr>
        <w:t>《新编日语生活会话》，上海外语教育出版社，2010</w:t>
      </w:r>
      <w:r>
        <w:rPr>
          <w:rFonts w:ascii="宋体" w:hAnsi="宋体"/>
          <w:sz w:val="20"/>
          <w:szCs w:val="20"/>
        </w:rPr>
        <w:t>】</w:t>
      </w:r>
    </w:p>
    <w:p w:rsidR="00CD0C23" w:rsidRDefault="00CD0C23" w:rsidP="00CD0C23">
      <w:pPr>
        <w:snapToGrid w:val="0"/>
        <w:spacing w:line="288" w:lineRule="auto"/>
        <w:ind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="宋体" w:hAnsi="宋体" w:hint="eastAsia"/>
          <w:sz w:val="20"/>
          <w:szCs w:val="20"/>
        </w:rPr>
        <w:t>《基础日语会话》3，张韶岩编，青岛海洋大学出版社，1999</w:t>
      </w:r>
      <w:r w:rsidRPr="00A226F2">
        <w:rPr>
          <w:color w:val="000000"/>
          <w:sz w:val="20"/>
          <w:szCs w:val="20"/>
        </w:rPr>
        <w:t>】</w:t>
      </w:r>
    </w:p>
    <w:p w:rsidR="00CD0C23" w:rsidRDefault="00CD0C23" w:rsidP="00CD0C2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Pr="000C7A58">
        <w:rPr>
          <w:rFonts w:ascii="宋体" w:hAnsi="宋体" w:hint="eastAsia"/>
          <w:sz w:val="20"/>
          <w:szCs w:val="20"/>
        </w:rPr>
        <w:t>《日语会话技巧篇》（日）、《日语会话技巧篇》编写委员会编著，于素秋译，北京外语教学与研究出版社，2007</w:t>
      </w:r>
      <w:r w:rsidRPr="00A226F2">
        <w:rPr>
          <w:color w:val="000000"/>
          <w:sz w:val="20"/>
          <w:szCs w:val="20"/>
        </w:rPr>
        <w:t>】</w:t>
      </w:r>
    </w:p>
    <w:p w:rsidR="00CD0C23" w:rsidRPr="00775D65" w:rsidRDefault="00CD0C23" w:rsidP="00CD0C23">
      <w:pPr>
        <w:snapToGrid w:val="0"/>
        <w:spacing w:line="288" w:lineRule="auto"/>
        <w:ind w:leftChars="342" w:left="718" w:firstLineChars="50" w:firstLine="105"/>
        <w:rPr>
          <w:color w:val="000000"/>
          <w:szCs w:val="21"/>
        </w:rPr>
      </w:pPr>
    </w:p>
    <w:p w:rsidR="00CD0C23" w:rsidRDefault="00CD0C23" w:rsidP="00CD0C23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1C1F96">
        <w:rPr>
          <w:rFonts w:hint="eastAsia"/>
          <w:b/>
          <w:bCs/>
          <w:sz w:val="20"/>
          <w:szCs w:val="20"/>
        </w:rPr>
        <w:t>课程网站网址</w:t>
      </w:r>
      <w:r w:rsidRPr="00EF23F6">
        <w:rPr>
          <w:rFonts w:hint="eastAsia"/>
          <w:b/>
          <w:bCs/>
          <w:color w:val="000000"/>
          <w:sz w:val="20"/>
          <w:szCs w:val="20"/>
        </w:rPr>
        <w:t>：</w:t>
      </w:r>
      <w:r w:rsidRPr="007F5C1E">
        <w:rPr>
          <w:b/>
          <w:bCs/>
          <w:color w:val="000000"/>
          <w:sz w:val="20"/>
          <w:szCs w:val="20"/>
        </w:rPr>
        <w:t>https://www.gench.edu.cn/</w:t>
      </w:r>
    </w:p>
    <w:p w:rsidR="00CD0C23" w:rsidRDefault="00CD0C23" w:rsidP="00CD0C2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hint="eastAsia"/>
          <w:sz w:val="20"/>
          <w:szCs w:val="20"/>
        </w:rPr>
        <w:t>基础日语</w:t>
      </w:r>
      <w:r>
        <w:rPr>
          <w:rFonts w:ascii="MS Mincho" w:eastAsia="MS Mincho" w:hAnsi="MS Mincho" w:hint="eastAsia"/>
        </w:rPr>
        <w:t>Ⅲ</w:t>
      </w:r>
      <w:r>
        <w:rPr>
          <w:rFonts w:ascii="MS Mincho" w:hAnsi="MS Mincho" w:hint="eastAsia"/>
        </w:rPr>
        <w:t>，</w:t>
      </w:r>
      <w:r w:rsidRPr="007F5C1E">
        <w:rPr>
          <w:rFonts w:ascii="宋体" w:hAnsi="宋体"/>
          <w:sz w:val="20"/>
          <w:szCs w:val="20"/>
        </w:rPr>
        <w:t>0020013</w:t>
      </w:r>
      <w:r>
        <w:rPr>
          <w:rFonts w:ascii="宋体" w:hAnsi="宋体" w:hint="eastAsia"/>
          <w:sz w:val="20"/>
          <w:szCs w:val="20"/>
        </w:rPr>
        <w:t>（10）；日语会话</w:t>
      </w:r>
      <w:r>
        <w:rPr>
          <w:rFonts w:ascii="MS Mincho" w:eastAsia="MS Mincho" w:hAnsi="MS Mincho" w:hint="eastAsia"/>
          <w:sz w:val="20"/>
          <w:szCs w:val="20"/>
        </w:rPr>
        <w:t>Ⅲ</w:t>
      </w:r>
      <w:r>
        <w:rPr>
          <w:rFonts w:ascii="MS Mincho" w:hAnsi="MS Mincho" w:hint="eastAsia"/>
          <w:sz w:val="20"/>
          <w:szCs w:val="20"/>
        </w:rPr>
        <w:t>，</w:t>
      </w:r>
      <w:r w:rsidRPr="007F5C1E">
        <w:rPr>
          <w:rFonts w:ascii="宋体" w:hAnsi="宋体"/>
          <w:sz w:val="20"/>
          <w:szCs w:val="20"/>
        </w:rPr>
        <w:t>0020036</w:t>
      </w:r>
      <w:r>
        <w:rPr>
          <w:rFonts w:ascii="宋体" w:hAnsi="宋体" w:hint="eastAsia"/>
          <w:sz w:val="20"/>
          <w:szCs w:val="20"/>
        </w:rPr>
        <w:t>（2）</w:t>
      </w:r>
      <w:r>
        <w:rPr>
          <w:color w:val="000000"/>
          <w:sz w:val="20"/>
          <w:szCs w:val="20"/>
        </w:rPr>
        <w:t>】</w:t>
      </w:r>
    </w:p>
    <w:p w:rsidR="00CD0C23" w:rsidRDefault="00CD0C23" w:rsidP="00CD0C23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D0C23" w:rsidRDefault="00CD0C23" w:rsidP="00CD0C23">
      <w:pPr>
        <w:widowControl/>
        <w:spacing w:beforeLines="50" w:afterLines="50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本课程为学科基础必修课，面向商日、商日中日、计应中日专业</w:t>
      </w:r>
      <w:r w:rsidRPr="00F57E3C">
        <w:rPr>
          <w:rFonts w:hint="eastAsia"/>
          <w:color w:val="000000"/>
          <w:sz w:val="20"/>
          <w:szCs w:val="20"/>
        </w:rPr>
        <w:t>学生，共开设四个学期。本课程通过师生互动的语言教学活动和语言知识的总结、归纳，使学生逐步提高和建构综合实用日语能力。通过能力引导、帮助学生掌握基本的日语知识和听、说、读、译的技能；使学生养成用日语思维的习惯，学会用日语进行交流，能够正确地使用日语和提高学生的日语表达能力；培养学生自学的能力，为高年级阶段学习和日后的提高打下良好的基础。</w:t>
      </w:r>
    </w:p>
    <w:p w:rsidR="00CD0C23" w:rsidRPr="007F5C1E" w:rsidRDefault="00CD0C23" w:rsidP="00CD0C2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D0C23" w:rsidRDefault="00CD0C23" w:rsidP="00CD0C2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CD0C23" w:rsidRDefault="00CD0C23" w:rsidP="00CD0C2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本课程适合商日、商日中日、计应中日专业二年级第二学期开设。</w:t>
      </w:r>
    </w:p>
    <w:p w:rsidR="00CD0C23" w:rsidRPr="006A0BEA" w:rsidRDefault="00CD0C23" w:rsidP="00CD0C23">
      <w:pPr>
        <w:snapToGrid w:val="0"/>
        <w:spacing w:line="288" w:lineRule="auto"/>
        <w:rPr>
          <w:color w:val="000000"/>
          <w:sz w:val="20"/>
          <w:szCs w:val="20"/>
        </w:rPr>
      </w:pPr>
    </w:p>
    <w:p w:rsidR="00CD0C23" w:rsidRPr="00CD171B" w:rsidRDefault="00CD0C23" w:rsidP="00CD0C2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C66D1D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CD0C23" w:rsidTr="000C0FC8">
        <w:tc>
          <w:tcPr>
            <w:tcW w:w="6803" w:type="dxa"/>
          </w:tcPr>
          <w:p w:rsidR="00CD0C23" w:rsidRDefault="00CD0C23" w:rsidP="000C0FC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CD0C23" w:rsidRDefault="00CD0C23" w:rsidP="000C0FC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CD0C23" w:rsidTr="000C0FC8">
        <w:tc>
          <w:tcPr>
            <w:tcW w:w="6803" w:type="dxa"/>
            <w:vAlign w:val="center"/>
          </w:tcPr>
          <w:p w:rsidR="00CD0C23" w:rsidRDefault="00CD0C23" w:rsidP="000C0FC8">
            <w:r>
              <w:rPr>
                <w:rFonts w:ascii="仿宋" w:eastAsia="仿宋" w:hAnsi="仿宋" w:cs="宋体" w:hint="eastAsia"/>
                <w:color w:val="000000"/>
                <w:sz w:val="24"/>
              </w:rPr>
              <w:t>LO1：具有较好的汉语表达能力，理解、尊重他人，能在不同场合用书面或口头形式进行有效沟通。</w:t>
            </w:r>
          </w:p>
        </w:tc>
        <w:tc>
          <w:tcPr>
            <w:tcW w:w="727" w:type="dxa"/>
          </w:tcPr>
          <w:p w:rsidR="00CD0C23" w:rsidRPr="00D9231A" w:rsidRDefault="00CD0C23" w:rsidP="000C0FC8">
            <w:pPr>
              <w:jc w:val="center"/>
            </w:pPr>
            <w:r w:rsidRPr="00D9231A">
              <w:rPr>
                <w:rFonts w:hint="eastAsia"/>
              </w:rPr>
              <w:t>●</w:t>
            </w:r>
          </w:p>
        </w:tc>
      </w:tr>
      <w:tr w:rsidR="00CD0C23" w:rsidTr="000C0FC8">
        <w:tc>
          <w:tcPr>
            <w:tcW w:w="6803" w:type="dxa"/>
            <w:vAlign w:val="center"/>
          </w:tcPr>
          <w:p w:rsidR="00CD0C23" w:rsidRDefault="00CD0C23" w:rsidP="000C0FC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LO2：掌握文献检索、资料查询的基本方法，通过预习、复习发现难点，掌握重点，具有一定的自主学习能力。</w:t>
            </w:r>
          </w:p>
        </w:tc>
        <w:tc>
          <w:tcPr>
            <w:tcW w:w="727" w:type="dxa"/>
          </w:tcPr>
          <w:p w:rsidR="00CD0C23" w:rsidRPr="00D9231A" w:rsidRDefault="00CD0C23" w:rsidP="000C0FC8">
            <w:pPr>
              <w:jc w:val="center"/>
            </w:pPr>
            <w:r w:rsidRPr="00D9231A">
              <w:rPr>
                <w:rFonts w:hint="eastAsia"/>
              </w:rPr>
              <w:t>●</w:t>
            </w:r>
          </w:p>
        </w:tc>
      </w:tr>
      <w:tr w:rsidR="00CD0C23" w:rsidTr="000C0FC8">
        <w:tc>
          <w:tcPr>
            <w:tcW w:w="6803" w:type="dxa"/>
            <w:vAlign w:val="center"/>
          </w:tcPr>
          <w:p w:rsidR="00CD0C23" w:rsidRDefault="00CD0C23" w:rsidP="000C0FC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LO3-1：思考与判断能力：</w:t>
            </w:r>
          </w:p>
          <w:p w:rsidR="00CD0C23" w:rsidRDefault="00CD0C23" w:rsidP="000C0FC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具有社会主义核心价值观和批判性思维能力，培养发现问题、分析问题与解决问题的能力。</w:t>
            </w:r>
          </w:p>
        </w:tc>
        <w:tc>
          <w:tcPr>
            <w:tcW w:w="727" w:type="dxa"/>
          </w:tcPr>
          <w:p w:rsidR="00CD0C23" w:rsidRPr="00D9231A" w:rsidRDefault="00CD0C23" w:rsidP="000C0FC8">
            <w:pPr>
              <w:jc w:val="center"/>
            </w:pPr>
          </w:p>
        </w:tc>
      </w:tr>
      <w:tr w:rsidR="00CD0C23" w:rsidTr="000C0FC8">
        <w:tc>
          <w:tcPr>
            <w:tcW w:w="6803" w:type="dxa"/>
            <w:vAlign w:val="center"/>
          </w:tcPr>
          <w:p w:rsidR="00CD0C23" w:rsidRDefault="00CD0C23" w:rsidP="000C0FC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LO3-2：日语语言基本运用能力：</w:t>
            </w:r>
          </w:p>
          <w:p w:rsidR="00CD0C23" w:rsidRPr="0048795F" w:rsidRDefault="00CD0C23" w:rsidP="000C0FC8">
            <w:pPr>
              <w:widowControl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727" w:type="dxa"/>
          </w:tcPr>
          <w:p w:rsidR="00CD0C23" w:rsidRPr="00D9231A" w:rsidRDefault="00CD0C23" w:rsidP="000C0FC8">
            <w:pPr>
              <w:jc w:val="center"/>
            </w:pPr>
            <w:r w:rsidRPr="00D9231A">
              <w:rPr>
                <w:rFonts w:hint="eastAsia"/>
              </w:rPr>
              <w:t>●</w:t>
            </w:r>
          </w:p>
        </w:tc>
      </w:tr>
      <w:tr w:rsidR="00CD0C23" w:rsidTr="000C0FC8">
        <w:tc>
          <w:tcPr>
            <w:tcW w:w="6803" w:type="dxa"/>
            <w:vAlign w:val="center"/>
          </w:tcPr>
          <w:p w:rsidR="00CD0C23" w:rsidRDefault="00CD0C23" w:rsidP="000C0FC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LO3-3：日语语言学能力：</w:t>
            </w:r>
          </w:p>
          <w:p w:rsidR="00CD0C23" w:rsidRPr="0048795F" w:rsidRDefault="00CD0C23" w:rsidP="000C0FC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掌握日语语言学、文学等相关知识，具备一定的文学欣赏与文本分析能力。</w:t>
            </w:r>
          </w:p>
        </w:tc>
        <w:tc>
          <w:tcPr>
            <w:tcW w:w="727" w:type="dxa"/>
          </w:tcPr>
          <w:p w:rsidR="00CD0C23" w:rsidRPr="00D9231A" w:rsidRDefault="00CD0C23" w:rsidP="000C0FC8">
            <w:pPr>
              <w:jc w:val="center"/>
            </w:pPr>
          </w:p>
        </w:tc>
      </w:tr>
      <w:tr w:rsidR="00CD0C23" w:rsidTr="000C0FC8">
        <w:tc>
          <w:tcPr>
            <w:tcW w:w="6803" w:type="dxa"/>
            <w:vAlign w:val="center"/>
          </w:tcPr>
          <w:p w:rsidR="00CD0C23" w:rsidRDefault="00CD0C23" w:rsidP="000C0FC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LO3-4：跨文化交际能力：</w:t>
            </w:r>
          </w:p>
          <w:p w:rsidR="00CD0C23" w:rsidRPr="0048795F" w:rsidRDefault="00CD0C23" w:rsidP="000C0FC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了解日本社会、文化及中日文化差异，具有良好的跨文化交际能力。</w:t>
            </w:r>
          </w:p>
        </w:tc>
        <w:tc>
          <w:tcPr>
            <w:tcW w:w="727" w:type="dxa"/>
          </w:tcPr>
          <w:p w:rsidR="00CD0C23" w:rsidRDefault="00CD0C23" w:rsidP="000C0FC8">
            <w:pPr>
              <w:jc w:val="center"/>
            </w:pPr>
            <w:r w:rsidRPr="00D9231A">
              <w:rPr>
                <w:rFonts w:hint="eastAsia"/>
              </w:rPr>
              <w:t>●</w:t>
            </w:r>
          </w:p>
        </w:tc>
      </w:tr>
      <w:tr w:rsidR="00CD0C23" w:rsidTr="000C0FC8">
        <w:tc>
          <w:tcPr>
            <w:tcW w:w="6803" w:type="dxa"/>
            <w:vAlign w:val="center"/>
          </w:tcPr>
          <w:p w:rsidR="00CD0C23" w:rsidRDefault="00CD0C23" w:rsidP="000C0FC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LO3-5：商务实践能力：</w:t>
            </w:r>
          </w:p>
          <w:p w:rsidR="00CD0C23" w:rsidRPr="0048795F" w:rsidRDefault="00CD0C23" w:rsidP="000C0FC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掌握一定的商务实践知识，具备从事</w:t>
            </w:r>
            <w:r>
              <w:rPr>
                <w:rFonts w:ascii="仿宋" w:eastAsia="仿宋" w:hAnsi="仿宋" w:cs="宋体" w:hint="eastAsia"/>
                <w:sz w:val="24"/>
              </w:rPr>
              <w:t>外贸工作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的基本技能。</w:t>
            </w:r>
          </w:p>
        </w:tc>
        <w:tc>
          <w:tcPr>
            <w:tcW w:w="727" w:type="dxa"/>
            <w:vAlign w:val="center"/>
          </w:tcPr>
          <w:p w:rsidR="00CD0C23" w:rsidRDefault="00CD0C23" w:rsidP="000C0FC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D0C23" w:rsidTr="000C0FC8">
        <w:tc>
          <w:tcPr>
            <w:tcW w:w="6803" w:type="dxa"/>
            <w:vAlign w:val="center"/>
          </w:tcPr>
          <w:p w:rsidR="00CD0C23" w:rsidRDefault="00CD0C23" w:rsidP="000C0FC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LO4：守信尽责，具有良好的社会责任感及抗压能力。</w:t>
            </w:r>
          </w:p>
        </w:tc>
        <w:tc>
          <w:tcPr>
            <w:tcW w:w="727" w:type="dxa"/>
            <w:vAlign w:val="center"/>
          </w:tcPr>
          <w:p w:rsidR="00CD0C23" w:rsidRDefault="00CD0C23" w:rsidP="000C0FC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D0C23" w:rsidTr="000C0FC8">
        <w:trPr>
          <w:trHeight w:val="363"/>
        </w:trPr>
        <w:tc>
          <w:tcPr>
            <w:tcW w:w="6803" w:type="dxa"/>
            <w:vAlign w:val="center"/>
          </w:tcPr>
          <w:p w:rsidR="00CD0C23" w:rsidRDefault="00CD0C23" w:rsidP="000C0FC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LO5：具有一定的团队合作精神和创新能力，善于将理论知识与实践相结合，在实践中提出新设想。</w:t>
            </w:r>
          </w:p>
        </w:tc>
        <w:tc>
          <w:tcPr>
            <w:tcW w:w="727" w:type="dxa"/>
            <w:vAlign w:val="center"/>
          </w:tcPr>
          <w:p w:rsidR="00CD0C23" w:rsidRDefault="00CD0C23" w:rsidP="000C0FC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D0C23" w:rsidTr="000C0FC8">
        <w:tc>
          <w:tcPr>
            <w:tcW w:w="6803" w:type="dxa"/>
            <w:vAlign w:val="center"/>
          </w:tcPr>
          <w:p w:rsidR="00CD0C23" w:rsidRDefault="00CD0C23" w:rsidP="000C0FC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LO6：能熟练地使用计算机进行日语及汉语语言文字处理，并能应用信息技术解决翻译难题及毕业论文的撰写。</w:t>
            </w:r>
          </w:p>
        </w:tc>
        <w:tc>
          <w:tcPr>
            <w:tcW w:w="727" w:type="dxa"/>
            <w:vAlign w:val="center"/>
          </w:tcPr>
          <w:p w:rsidR="00CD0C23" w:rsidRDefault="00CD0C23" w:rsidP="000C0FC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D0C23" w:rsidTr="000C0FC8">
        <w:tc>
          <w:tcPr>
            <w:tcW w:w="6803" w:type="dxa"/>
            <w:vAlign w:val="center"/>
          </w:tcPr>
          <w:p w:rsidR="00CD0C23" w:rsidRDefault="00CD0C23" w:rsidP="000C0FC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LO7：具备利用专业知识服务他人、服务企业、服务社会的能力，为人热忱、</w:t>
            </w:r>
            <w:r>
              <w:rPr>
                <w:rFonts w:hint="eastAsia"/>
              </w:rPr>
              <w:t>富有爱心，懂得感恩。</w:t>
            </w:r>
          </w:p>
        </w:tc>
        <w:tc>
          <w:tcPr>
            <w:tcW w:w="727" w:type="dxa"/>
            <w:vAlign w:val="center"/>
          </w:tcPr>
          <w:p w:rsidR="00CD0C23" w:rsidRDefault="00CD0C23" w:rsidP="000C0FC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CD0C23" w:rsidRDefault="00CD0C23" w:rsidP="00CD0C23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CD0C23" w:rsidRDefault="00CD0C23" w:rsidP="00CD0C23"/>
    <w:p w:rsidR="00CD0C23" w:rsidRDefault="00CD0C23" w:rsidP="00CD0C2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37C9D">
        <w:rPr>
          <w:rFonts w:ascii="黑体" w:eastAsia="黑体" w:hAnsi="宋体" w:hint="eastAsia"/>
          <w:sz w:val="24"/>
        </w:rPr>
        <w:t>五、</w:t>
      </w:r>
      <w:r w:rsidRPr="00037C9D">
        <w:rPr>
          <w:rFonts w:ascii="黑体" w:eastAsia="黑体" w:hAnsi="宋体"/>
          <w:sz w:val="24"/>
        </w:rPr>
        <w:t>课程</w:t>
      </w:r>
      <w:r w:rsidRPr="00037C9D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CD0C23" w:rsidTr="000C0FC8">
        <w:tc>
          <w:tcPr>
            <w:tcW w:w="535" w:type="dxa"/>
            <w:shd w:val="clear" w:color="auto" w:fill="auto"/>
          </w:tcPr>
          <w:p w:rsidR="00CD0C23" w:rsidRPr="00DF2504" w:rsidRDefault="00CD0C23" w:rsidP="000C0FC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F2504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CD0C23" w:rsidRPr="00DF2504" w:rsidRDefault="00CD0C23" w:rsidP="000C0FC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F2504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D0C23" w:rsidRPr="00DF2504" w:rsidRDefault="00CD0C23" w:rsidP="000C0FC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F2504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D0C23" w:rsidRPr="00DF2504" w:rsidRDefault="00CD0C23" w:rsidP="000C0FC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F2504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D0C23" w:rsidRPr="00DF2504" w:rsidRDefault="00CD0C23" w:rsidP="000C0FC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F2504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D0C23" w:rsidRPr="00DF2504" w:rsidRDefault="00CD0C23" w:rsidP="000C0FC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F2504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F2504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D0C23" w:rsidTr="000C0FC8">
        <w:tc>
          <w:tcPr>
            <w:tcW w:w="535" w:type="dxa"/>
            <w:shd w:val="clear" w:color="auto" w:fill="auto"/>
          </w:tcPr>
          <w:p w:rsidR="00CD0C23" w:rsidRPr="002679DD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679D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CD0C23" w:rsidRPr="002679DD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679D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 w:rsidR="00CD0C23" w:rsidRPr="002679DD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679D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能够用基本正确的日语表达自己的观点。</w:t>
            </w:r>
          </w:p>
        </w:tc>
        <w:tc>
          <w:tcPr>
            <w:tcW w:w="2199" w:type="dxa"/>
            <w:shd w:val="clear" w:color="auto" w:fill="auto"/>
          </w:tcPr>
          <w:p w:rsidR="00CD0C23" w:rsidRPr="002679DD" w:rsidRDefault="00CD0C23" w:rsidP="000C0FC8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要求学生制定学习计划，每篇课文要求熟读并记忆重点知识。</w:t>
            </w:r>
          </w:p>
        </w:tc>
        <w:tc>
          <w:tcPr>
            <w:tcW w:w="1276" w:type="dxa"/>
            <w:shd w:val="clear" w:color="auto" w:fill="auto"/>
          </w:tcPr>
          <w:p w:rsidR="00CD0C23" w:rsidRDefault="00CD0C23" w:rsidP="000C0FC8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课堂朗读</w:t>
            </w:r>
          </w:p>
          <w:p w:rsidR="00CD0C23" w:rsidRDefault="00CD0C23" w:rsidP="000C0FC8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会话练习</w:t>
            </w:r>
          </w:p>
          <w:p w:rsidR="00CD0C23" w:rsidRPr="002679DD" w:rsidRDefault="00CD0C23" w:rsidP="000C0FC8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课堂发表</w:t>
            </w:r>
          </w:p>
        </w:tc>
      </w:tr>
      <w:tr w:rsidR="00CD0C23" w:rsidTr="000C0FC8">
        <w:tc>
          <w:tcPr>
            <w:tcW w:w="535" w:type="dxa"/>
            <w:shd w:val="clear" w:color="auto" w:fill="auto"/>
          </w:tcPr>
          <w:p w:rsidR="00CD0C23" w:rsidRPr="002679DD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679D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CD0C23" w:rsidRPr="005E7526" w:rsidRDefault="00CD0C23" w:rsidP="000C0FC8">
            <w:r w:rsidRPr="00DF17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:rsidR="00CD0C23" w:rsidRPr="00B22124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2212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通过阅读，欣赏视频资料等提高语言能力。</w:t>
            </w:r>
          </w:p>
        </w:tc>
        <w:tc>
          <w:tcPr>
            <w:tcW w:w="2199" w:type="dxa"/>
            <w:shd w:val="clear" w:color="auto" w:fill="auto"/>
          </w:tcPr>
          <w:p w:rsidR="00CD0C23" w:rsidRPr="00B22124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2212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布置课外作业，培养学生自主学习能力</w:t>
            </w:r>
          </w:p>
        </w:tc>
        <w:tc>
          <w:tcPr>
            <w:tcW w:w="1276" w:type="dxa"/>
            <w:shd w:val="clear" w:color="auto" w:fill="auto"/>
          </w:tcPr>
          <w:p w:rsidR="00CD0C23" w:rsidRPr="00B22124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2212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课堂检查</w:t>
            </w:r>
          </w:p>
        </w:tc>
      </w:tr>
      <w:tr w:rsidR="00CD0C23" w:rsidTr="000C0FC8">
        <w:tc>
          <w:tcPr>
            <w:tcW w:w="535" w:type="dxa"/>
            <w:shd w:val="clear" w:color="auto" w:fill="auto"/>
          </w:tcPr>
          <w:p w:rsidR="00CD0C23" w:rsidRPr="002679DD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679D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CD0C23" w:rsidRPr="002679DD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679D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679D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:rsidR="00CD0C23" w:rsidRPr="002679DD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679D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发音基本标准，能用日语基本流畅的交流。</w:t>
            </w:r>
          </w:p>
        </w:tc>
        <w:tc>
          <w:tcPr>
            <w:tcW w:w="2199" w:type="dxa"/>
            <w:shd w:val="clear" w:color="auto" w:fill="auto"/>
          </w:tcPr>
          <w:p w:rsidR="00CD0C23" w:rsidRPr="002679DD" w:rsidRDefault="00CD0C23" w:rsidP="000C0FC8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课堂上通过领读以及放录音的形式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/>
                <w:sz w:val="20"/>
                <w:szCs w:val="20"/>
              </w:rPr>
              <w:t>让学生跟读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/>
                <w:sz w:val="20"/>
                <w:szCs w:val="20"/>
              </w:rPr>
              <w:t>掌握正确的语音语调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:rsidR="00CD0C23" w:rsidRDefault="00CD0C23" w:rsidP="000C0FC8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课堂朗读</w:t>
            </w:r>
          </w:p>
          <w:p w:rsidR="00CD0C23" w:rsidRDefault="00CD0C23" w:rsidP="000C0FC8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会话练习</w:t>
            </w:r>
          </w:p>
          <w:p w:rsidR="00CD0C23" w:rsidRPr="002679DD" w:rsidRDefault="00CD0C23" w:rsidP="000C0FC8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课堂发表</w:t>
            </w:r>
          </w:p>
        </w:tc>
      </w:tr>
      <w:tr w:rsidR="00CD0C23" w:rsidTr="000C0FC8">
        <w:tc>
          <w:tcPr>
            <w:tcW w:w="535" w:type="dxa"/>
            <w:shd w:val="clear" w:color="auto" w:fill="auto"/>
          </w:tcPr>
          <w:p w:rsidR="00CD0C23" w:rsidRPr="002679DD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679D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CD0C23" w:rsidRPr="002679DD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679D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2679D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:rsidR="00CD0C23" w:rsidRPr="002679DD" w:rsidRDefault="00CD0C23" w:rsidP="000C0FC8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679D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了解日本的社会文化特征，有分析理解问题的能力。</w:t>
            </w:r>
          </w:p>
        </w:tc>
        <w:tc>
          <w:tcPr>
            <w:tcW w:w="2199" w:type="dxa"/>
            <w:shd w:val="clear" w:color="auto" w:fill="auto"/>
          </w:tcPr>
          <w:p w:rsidR="00CD0C23" w:rsidRPr="002679DD" w:rsidRDefault="00CD0C23" w:rsidP="000C0FC8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建议学生扩大阅读量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/>
                <w:sz w:val="20"/>
                <w:szCs w:val="20"/>
              </w:rPr>
              <w:t>结合课文增加补充读物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，使学生更多的了解日本文化。</w:t>
            </w:r>
          </w:p>
        </w:tc>
        <w:tc>
          <w:tcPr>
            <w:tcW w:w="1276" w:type="dxa"/>
            <w:shd w:val="clear" w:color="auto" w:fill="auto"/>
          </w:tcPr>
          <w:p w:rsidR="00CD0C23" w:rsidRDefault="00CD0C23" w:rsidP="000C0FC8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课堂朗读</w:t>
            </w:r>
          </w:p>
          <w:p w:rsidR="00CD0C23" w:rsidRDefault="00CD0C23" w:rsidP="000C0FC8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会话练习</w:t>
            </w:r>
          </w:p>
          <w:p w:rsidR="00CD0C23" w:rsidRPr="002679DD" w:rsidRDefault="00CD0C23" w:rsidP="000C0FC8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课堂发表</w:t>
            </w:r>
          </w:p>
        </w:tc>
      </w:tr>
    </w:tbl>
    <w:p w:rsidR="00CD0C23" w:rsidRPr="00CD171B" w:rsidRDefault="00CD0C23" w:rsidP="00CD0C23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CD0C23" w:rsidRDefault="00CD0C23" w:rsidP="00CD0C2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7A6D88">
        <w:rPr>
          <w:rFonts w:ascii="黑体" w:eastAsia="黑体" w:hAnsi="宋体" w:hint="eastAsia"/>
          <w:sz w:val="24"/>
        </w:rPr>
        <w:t>六、</w:t>
      </w:r>
      <w:r w:rsidRPr="007A6D88">
        <w:rPr>
          <w:rFonts w:ascii="黑体" w:eastAsia="黑体" w:hAnsi="宋体"/>
          <w:sz w:val="24"/>
        </w:rPr>
        <w:t>课程内容</w:t>
      </w:r>
    </w:p>
    <w:p w:rsidR="00CD0C23" w:rsidRDefault="00CD0C23" w:rsidP="00CD0C23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 w:rsidRPr="006D407C">
        <w:rPr>
          <w:rFonts w:ascii="宋体" w:hAnsi="宋体" w:hint="eastAsia"/>
          <w:bCs/>
          <w:sz w:val="20"/>
          <w:szCs w:val="20"/>
        </w:rPr>
        <w:t>本学期内容共分为四个单元：</w:t>
      </w:r>
      <w:r>
        <w:rPr>
          <w:rFonts w:ascii="宋体" w:hAnsi="宋体" w:hint="eastAsia"/>
          <w:bCs/>
          <w:sz w:val="20"/>
          <w:szCs w:val="20"/>
        </w:rPr>
        <w:t>介绍、预约、相谈、提案</w:t>
      </w:r>
      <w:r w:rsidRPr="006D407C">
        <w:rPr>
          <w:rFonts w:ascii="宋体" w:hAnsi="宋体" w:hint="eastAsia"/>
          <w:bCs/>
          <w:sz w:val="20"/>
          <w:szCs w:val="20"/>
        </w:rPr>
        <w:t>（第1-</w:t>
      </w:r>
      <w:r>
        <w:rPr>
          <w:rFonts w:ascii="宋体" w:hAnsi="宋体" w:hint="eastAsia"/>
          <w:bCs/>
          <w:sz w:val="20"/>
          <w:szCs w:val="20"/>
        </w:rPr>
        <w:t>4</w:t>
      </w:r>
      <w:r w:rsidRPr="006D407C">
        <w:rPr>
          <w:rFonts w:ascii="宋体" w:hAnsi="宋体" w:hint="eastAsia"/>
          <w:bCs/>
          <w:sz w:val="20"/>
          <w:szCs w:val="20"/>
        </w:rPr>
        <w:t>课）；</w:t>
      </w:r>
      <w:r>
        <w:rPr>
          <w:rFonts w:ascii="宋体" w:hAnsi="宋体" w:hint="eastAsia"/>
          <w:bCs/>
          <w:sz w:val="20"/>
          <w:szCs w:val="20"/>
        </w:rPr>
        <w:t>说明1、2，意见主张</w:t>
      </w:r>
      <w:r w:rsidRPr="006D407C">
        <w:rPr>
          <w:rFonts w:ascii="宋体" w:hAnsi="宋体" w:hint="eastAsia"/>
          <w:bCs/>
          <w:sz w:val="20"/>
          <w:szCs w:val="20"/>
        </w:rPr>
        <w:lastRenderedPageBreak/>
        <w:t>（第</w:t>
      </w:r>
      <w:r>
        <w:rPr>
          <w:rFonts w:ascii="宋体" w:hAnsi="宋体" w:hint="eastAsia"/>
          <w:bCs/>
          <w:sz w:val="20"/>
          <w:szCs w:val="20"/>
        </w:rPr>
        <w:t>5</w:t>
      </w:r>
      <w:r w:rsidRPr="006D407C">
        <w:rPr>
          <w:rFonts w:ascii="宋体" w:hAnsi="宋体" w:hint="eastAsia"/>
          <w:bCs/>
          <w:sz w:val="20"/>
          <w:szCs w:val="20"/>
        </w:rPr>
        <w:t>-</w:t>
      </w:r>
      <w:r>
        <w:rPr>
          <w:rFonts w:ascii="宋体" w:hAnsi="宋体" w:hint="eastAsia"/>
          <w:bCs/>
          <w:sz w:val="20"/>
          <w:szCs w:val="20"/>
        </w:rPr>
        <w:t>8</w:t>
      </w:r>
      <w:r w:rsidRPr="006D407C">
        <w:rPr>
          <w:rFonts w:ascii="宋体" w:hAnsi="宋体" w:hint="eastAsia"/>
          <w:bCs/>
          <w:sz w:val="20"/>
          <w:szCs w:val="20"/>
        </w:rPr>
        <w:t>课）；</w:t>
      </w:r>
      <w:r>
        <w:rPr>
          <w:rFonts w:ascii="宋体" w:hAnsi="宋体" w:hint="eastAsia"/>
          <w:bCs/>
          <w:sz w:val="20"/>
          <w:szCs w:val="20"/>
        </w:rPr>
        <w:t>请求、拒绝、希望、安慰鼓励</w:t>
      </w:r>
      <w:r w:rsidRPr="006D407C">
        <w:rPr>
          <w:rFonts w:ascii="宋体" w:hAnsi="宋体" w:hint="eastAsia"/>
          <w:bCs/>
          <w:sz w:val="20"/>
          <w:szCs w:val="20"/>
        </w:rPr>
        <w:t>（第</w:t>
      </w:r>
      <w:r>
        <w:rPr>
          <w:rFonts w:ascii="宋体" w:hAnsi="宋体" w:hint="eastAsia"/>
          <w:bCs/>
          <w:sz w:val="20"/>
          <w:szCs w:val="20"/>
        </w:rPr>
        <w:t>9</w:t>
      </w:r>
      <w:r w:rsidRPr="006D407C">
        <w:rPr>
          <w:rFonts w:ascii="宋体" w:hAnsi="宋体" w:hint="eastAsia"/>
          <w:bCs/>
          <w:sz w:val="20"/>
          <w:szCs w:val="20"/>
        </w:rPr>
        <w:t>-</w:t>
      </w:r>
      <w:r>
        <w:rPr>
          <w:rFonts w:ascii="宋体" w:hAnsi="宋体" w:hint="eastAsia"/>
          <w:bCs/>
          <w:sz w:val="20"/>
          <w:szCs w:val="20"/>
        </w:rPr>
        <w:t>12</w:t>
      </w:r>
      <w:r w:rsidRPr="006D407C">
        <w:rPr>
          <w:rFonts w:ascii="宋体" w:hAnsi="宋体" w:hint="eastAsia"/>
          <w:bCs/>
          <w:sz w:val="20"/>
          <w:szCs w:val="20"/>
        </w:rPr>
        <w:t>课）；</w:t>
      </w:r>
      <w:r>
        <w:rPr>
          <w:rFonts w:ascii="宋体" w:hAnsi="宋体" w:hint="eastAsia"/>
          <w:bCs/>
          <w:sz w:val="20"/>
          <w:szCs w:val="20"/>
        </w:rPr>
        <w:t>提醒抗议、指示催促、谈判</w:t>
      </w:r>
      <w:r w:rsidRPr="006D407C">
        <w:rPr>
          <w:rFonts w:ascii="宋体" w:hAnsi="宋体" w:hint="eastAsia"/>
          <w:bCs/>
          <w:sz w:val="20"/>
          <w:szCs w:val="20"/>
        </w:rPr>
        <w:t>（第</w:t>
      </w:r>
      <w:r>
        <w:rPr>
          <w:rFonts w:ascii="宋体" w:hAnsi="宋体" w:hint="eastAsia"/>
          <w:bCs/>
          <w:sz w:val="20"/>
          <w:szCs w:val="20"/>
        </w:rPr>
        <w:t>13</w:t>
      </w:r>
      <w:r w:rsidRPr="006D407C">
        <w:rPr>
          <w:rFonts w:ascii="宋体" w:hAnsi="宋体" w:hint="eastAsia"/>
          <w:bCs/>
          <w:sz w:val="20"/>
          <w:szCs w:val="20"/>
        </w:rPr>
        <w:t>-</w:t>
      </w:r>
      <w:r>
        <w:rPr>
          <w:rFonts w:ascii="宋体" w:hAnsi="宋体" w:hint="eastAsia"/>
          <w:bCs/>
          <w:sz w:val="20"/>
          <w:szCs w:val="20"/>
        </w:rPr>
        <w:t>15</w:t>
      </w:r>
      <w:r w:rsidRPr="006D407C">
        <w:rPr>
          <w:rFonts w:ascii="宋体" w:hAnsi="宋体" w:hint="eastAsia"/>
          <w:bCs/>
          <w:sz w:val="20"/>
          <w:szCs w:val="20"/>
        </w:rPr>
        <w:t>课）。</w:t>
      </w:r>
      <w:r>
        <w:rPr>
          <w:rFonts w:hint="eastAsia"/>
          <w:bCs/>
          <w:sz w:val="20"/>
          <w:szCs w:val="20"/>
        </w:rPr>
        <w:t>每周的具体内容分为五个版块，由单词、基本表达、例文、会话文、小组会话与发表组成。</w:t>
      </w:r>
      <w:r>
        <w:rPr>
          <w:rFonts w:ascii="宋体" w:hAnsi="宋体" w:hint="eastAsia"/>
          <w:bCs/>
          <w:sz w:val="20"/>
          <w:szCs w:val="20"/>
        </w:rPr>
        <w:t>每周一</w:t>
      </w:r>
      <w:r w:rsidRPr="006D407C">
        <w:rPr>
          <w:rFonts w:ascii="宋体" w:hAnsi="宋体" w:hint="eastAsia"/>
          <w:bCs/>
          <w:sz w:val="20"/>
          <w:szCs w:val="20"/>
        </w:rPr>
        <w:t>课，共2学时，均为实践课时。</w:t>
      </w:r>
      <w:r>
        <w:rPr>
          <w:rFonts w:ascii="宋体" w:hAnsi="宋体" w:hint="eastAsia"/>
          <w:bCs/>
          <w:sz w:val="20"/>
          <w:szCs w:val="20"/>
        </w:rPr>
        <w:t>每单元8实践课时。</w:t>
      </w:r>
    </w:p>
    <w:p w:rsidR="00CD0C23" w:rsidRPr="006D407C" w:rsidRDefault="00CD0C23" w:rsidP="00CD0C23">
      <w:pPr>
        <w:ind w:left="-50" w:right="-5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每个版块分配时间：</w:t>
      </w:r>
      <w:r w:rsidRPr="006D407C">
        <w:rPr>
          <w:bCs/>
          <w:sz w:val="20"/>
          <w:szCs w:val="20"/>
        </w:rPr>
        <w:t>单词</w:t>
      </w:r>
      <w:r w:rsidRPr="006D407C">
        <w:rPr>
          <w:rFonts w:hint="eastAsia"/>
          <w:bCs/>
          <w:sz w:val="20"/>
          <w:szCs w:val="20"/>
        </w:rPr>
        <w:t>：</w:t>
      </w:r>
      <w:r w:rsidRPr="006D407C">
        <w:rPr>
          <w:rFonts w:hint="eastAsia"/>
          <w:bCs/>
          <w:sz w:val="20"/>
          <w:szCs w:val="20"/>
        </w:rPr>
        <w:t>10</w:t>
      </w:r>
      <w:r w:rsidRPr="006D407C">
        <w:rPr>
          <w:rFonts w:hint="eastAsia"/>
          <w:bCs/>
          <w:sz w:val="20"/>
          <w:szCs w:val="20"/>
        </w:rPr>
        <w:t>分钟</w:t>
      </w:r>
    </w:p>
    <w:p w:rsidR="00CD0C23" w:rsidRPr="006D407C" w:rsidRDefault="00CD0C23" w:rsidP="00CD0C23">
      <w:pPr>
        <w:ind w:left="-50" w:right="-50" w:firstLineChars="900" w:firstLine="1800"/>
        <w:rPr>
          <w:bCs/>
          <w:sz w:val="20"/>
          <w:szCs w:val="20"/>
        </w:rPr>
      </w:pPr>
      <w:r w:rsidRPr="006D407C">
        <w:rPr>
          <w:bCs/>
          <w:sz w:val="20"/>
          <w:szCs w:val="20"/>
        </w:rPr>
        <w:t>基本表达</w:t>
      </w:r>
      <w:r w:rsidRPr="006D407C">
        <w:rPr>
          <w:rFonts w:hint="eastAsia"/>
          <w:bCs/>
          <w:sz w:val="20"/>
          <w:szCs w:val="20"/>
        </w:rPr>
        <w:t>：</w:t>
      </w:r>
      <w:r w:rsidRPr="006D407C">
        <w:rPr>
          <w:rFonts w:hint="eastAsia"/>
          <w:bCs/>
          <w:sz w:val="20"/>
          <w:szCs w:val="20"/>
        </w:rPr>
        <w:t>10</w:t>
      </w:r>
      <w:r w:rsidRPr="006D407C">
        <w:rPr>
          <w:rFonts w:hint="eastAsia"/>
          <w:bCs/>
          <w:sz w:val="20"/>
          <w:szCs w:val="20"/>
        </w:rPr>
        <w:t>分钟</w:t>
      </w:r>
    </w:p>
    <w:p w:rsidR="00CD0C23" w:rsidRPr="006D407C" w:rsidRDefault="00CD0C23" w:rsidP="00CD0C23">
      <w:pPr>
        <w:ind w:left="-50" w:right="-50" w:firstLineChars="900" w:firstLine="1800"/>
        <w:rPr>
          <w:bCs/>
          <w:sz w:val="20"/>
          <w:szCs w:val="20"/>
        </w:rPr>
      </w:pPr>
      <w:r w:rsidRPr="006D407C">
        <w:rPr>
          <w:bCs/>
          <w:sz w:val="20"/>
          <w:szCs w:val="20"/>
        </w:rPr>
        <w:t>例文</w:t>
      </w:r>
      <w:r w:rsidRPr="006D407C">
        <w:rPr>
          <w:rFonts w:hint="eastAsia"/>
          <w:bCs/>
          <w:sz w:val="20"/>
          <w:szCs w:val="20"/>
        </w:rPr>
        <w:t>：</w:t>
      </w:r>
      <w:r w:rsidRPr="006D407C">
        <w:rPr>
          <w:rFonts w:hint="eastAsia"/>
          <w:bCs/>
          <w:sz w:val="20"/>
          <w:szCs w:val="20"/>
        </w:rPr>
        <w:t>15</w:t>
      </w:r>
      <w:r w:rsidRPr="006D407C">
        <w:rPr>
          <w:rFonts w:hint="eastAsia"/>
          <w:bCs/>
          <w:sz w:val="20"/>
          <w:szCs w:val="20"/>
        </w:rPr>
        <w:t>分钟</w:t>
      </w:r>
    </w:p>
    <w:p w:rsidR="00CD0C23" w:rsidRPr="006D407C" w:rsidRDefault="00CD0C23" w:rsidP="00CD0C23">
      <w:pPr>
        <w:ind w:left="-50" w:right="-50" w:firstLineChars="900" w:firstLine="1800"/>
        <w:rPr>
          <w:bCs/>
          <w:sz w:val="20"/>
          <w:szCs w:val="20"/>
        </w:rPr>
      </w:pPr>
      <w:r w:rsidRPr="006D407C">
        <w:rPr>
          <w:bCs/>
          <w:sz w:val="20"/>
          <w:szCs w:val="20"/>
        </w:rPr>
        <w:t>会话文</w:t>
      </w:r>
      <w:r w:rsidRPr="006D407C">
        <w:rPr>
          <w:rFonts w:hint="eastAsia"/>
          <w:bCs/>
          <w:sz w:val="20"/>
          <w:szCs w:val="20"/>
        </w:rPr>
        <w:t>：</w:t>
      </w:r>
      <w:r w:rsidRPr="006D407C">
        <w:rPr>
          <w:rFonts w:hint="eastAsia"/>
          <w:bCs/>
          <w:sz w:val="20"/>
          <w:szCs w:val="20"/>
        </w:rPr>
        <w:t>25</w:t>
      </w:r>
    </w:p>
    <w:p w:rsidR="00CD0C23" w:rsidRDefault="00CD0C23" w:rsidP="00CD0C23">
      <w:pPr>
        <w:ind w:left="-50" w:right="-50" w:firstLineChars="900" w:firstLine="1800"/>
        <w:rPr>
          <w:bCs/>
          <w:sz w:val="20"/>
          <w:szCs w:val="20"/>
        </w:rPr>
      </w:pPr>
      <w:r>
        <w:rPr>
          <w:bCs/>
          <w:sz w:val="20"/>
          <w:szCs w:val="20"/>
        </w:rPr>
        <w:t>小组会话</w:t>
      </w:r>
      <w:r w:rsidRPr="006D407C">
        <w:rPr>
          <w:bCs/>
          <w:sz w:val="20"/>
          <w:szCs w:val="20"/>
        </w:rPr>
        <w:t>与发表</w:t>
      </w:r>
      <w:r w:rsidRPr="006D407C">
        <w:rPr>
          <w:rFonts w:hint="eastAsia"/>
          <w:bCs/>
          <w:sz w:val="20"/>
          <w:szCs w:val="20"/>
        </w:rPr>
        <w:t>：</w:t>
      </w:r>
      <w:r w:rsidRPr="006D407C">
        <w:rPr>
          <w:rFonts w:hint="eastAsia"/>
          <w:bCs/>
          <w:sz w:val="20"/>
          <w:szCs w:val="20"/>
        </w:rPr>
        <w:t>20</w:t>
      </w:r>
      <w:r w:rsidRPr="006D407C">
        <w:rPr>
          <w:rFonts w:hint="eastAsia"/>
          <w:bCs/>
          <w:sz w:val="20"/>
          <w:szCs w:val="20"/>
        </w:rPr>
        <w:t>分钟</w:t>
      </w:r>
    </w:p>
    <w:p w:rsidR="00CD0C23" w:rsidRPr="006D407C" w:rsidRDefault="00CD0C23" w:rsidP="00CD0C23">
      <w:pPr>
        <w:ind w:left="-50" w:right="-50" w:firstLineChars="900" w:firstLine="1800"/>
        <w:rPr>
          <w:bCs/>
          <w:sz w:val="20"/>
          <w:szCs w:val="20"/>
        </w:rPr>
      </w:pPr>
    </w:p>
    <w:p w:rsidR="00CD0C23" w:rsidRDefault="00CD0C23" w:rsidP="00CD0C23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每篇课文具体要求见下表：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843"/>
        <w:gridCol w:w="4536"/>
      </w:tblGrid>
      <w:tr w:rsidR="00CD0C23" w:rsidTr="000C0FC8">
        <w:tc>
          <w:tcPr>
            <w:tcW w:w="1559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BC10E6">
              <w:rPr>
                <w:rFonts w:hint="eastAsia"/>
                <w:bCs/>
                <w:sz w:val="20"/>
                <w:szCs w:val="20"/>
              </w:rPr>
              <w:t>课文构成：</w:t>
            </w:r>
          </w:p>
        </w:tc>
        <w:tc>
          <w:tcPr>
            <w:tcW w:w="1843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BC10E6">
              <w:rPr>
                <w:rFonts w:hint="eastAsia"/>
                <w:bCs/>
                <w:sz w:val="20"/>
                <w:szCs w:val="20"/>
              </w:rPr>
              <w:t>认知能力（</w:t>
            </w:r>
            <w:r w:rsidRPr="00BC10E6">
              <w:rPr>
                <w:bCs/>
                <w:sz w:val="20"/>
                <w:szCs w:val="20"/>
              </w:rPr>
              <w:t>6</w:t>
            </w:r>
            <w:r w:rsidRPr="00BC10E6">
              <w:rPr>
                <w:rFonts w:hint="eastAsia"/>
                <w:bCs/>
                <w:sz w:val="20"/>
                <w:szCs w:val="20"/>
              </w:rPr>
              <w:t>层次）</w:t>
            </w:r>
          </w:p>
        </w:tc>
        <w:tc>
          <w:tcPr>
            <w:tcW w:w="4536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BC10E6">
              <w:rPr>
                <w:rFonts w:hint="eastAsia"/>
                <w:bCs/>
                <w:sz w:val="20"/>
                <w:szCs w:val="20"/>
              </w:rPr>
              <w:t>具体说明</w:t>
            </w:r>
          </w:p>
        </w:tc>
      </w:tr>
      <w:tr w:rsidR="00CD0C23" w:rsidTr="000C0FC8">
        <w:tc>
          <w:tcPr>
            <w:tcW w:w="1559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单词</w:t>
            </w:r>
          </w:p>
        </w:tc>
        <w:tc>
          <w:tcPr>
            <w:tcW w:w="1843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BC10E6">
              <w:rPr>
                <w:bCs/>
                <w:sz w:val="20"/>
                <w:szCs w:val="20"/>
              </w:rPr>
              <w:t>L5</w:t>
            </w:r>
            <w:r w:rsidRPr="00BC10E6">
              <w:rPr>
                <w:rFonts w:hint="eastAsia"/>
                <w:bCs/>
                <w:sz w:val="20"/>
                <w:szCs w:val="20"/>
              </w:rPr>
              <w:t>综合</w:t>
            </w:r>
          </w:p>
        </w:tc>
        <w:tc>
          <w:tcPr>
            <w:tcW w:w="4536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</w:t>
            </w:r>
            <w:r w:rsidRPr="00BC10E6">
              <w:rPr>
                <w:rFonts w:hint="eastAsia"/>
                <w:bCs/>
                <w:sz w:val="20"/>
                <w:szCs w:val="20"/>
              </w:rPr>
              <w:t>背诵</w:t>
            </w:r>
            <w:r>
              <w:rPr>
                <w:rFonts w:hint="eastAsia"/>
                <w:bCs/>
                <w:sz w:val="20"/>
                <w:szCs w:val="20"/>
              </w:rPr>
              <w:t>本文单词</w:t>
            </w:r>
            <w:r w:rsidRPr="00BC10E6">
              <w:rPr>
                <w:rFonts w:hint="eastAsia"/>
                <w:bCs/>
                <w:sz w:val="20"/>
                <w:szCs w:val="20"/>
              </w:rPr>
              <w:t>、能正确理解</w:t>
            </w:r>
            <w:r>
              <w:rPr>
                <w:rFonts w:hint="eastAsia"/>
                <w:bCs/>
                <w:sz w:val="20"/>
                <w:szCs w:val="20"/>
              </w:rPr>
              <w:t>范文</w:t>
            </w:r>
            <w:r w:rsidRPr="00BC10E6">
              <w:rPr>
                <w:rFonts w:hint="eastAsia"/>
                <w:bCs/>
                <w:sz w:val="20"/>
                <w:szCs w:val="20"/>
              </w:rPr>
              <w:t>。特别</w:t>
            </w:r>
            <w:r>
              <w:rPr>
                <w:rFonts w:hint="eastAsia"/>
                <w:bCs/>
                <w:sz w:val="20"/>
                <w:szCs w:val="20"/>
              </w:rPr>
              <w:t>要求熟练掌握文中的新单词、新句型</w:t>
            </w:r>
            <w:r w:rsidRPr="00BC10E6">
              <w:rPr>
                <w:rFonts w:hint="eastAsia"/>
                <w:bCs/>
                <w:sz w:val="20"/>
                <w:szCs w:val="20"/>
              </w:rPr>
              <w:t>。</w:t>
            </w:r>
          </w:p>
        </w:tc>
      </w:tr>
      <w:tr w:rsidR="00CD0C23" w:rsidTr="000C0FC8">
        <w:tc>
          <w:tcPr>
            <w:tcW w:w="1559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BC10E6">
              <w:rPr>
                <w:rFonts w:hint="eastAsia"/>
                <w:bCs/>
                <w:sz w:val="20"/>
                <w:szCs w:val="20"/>
              </w:rPr>
              <w:t>会话</w:t>
            </w:r>
          </w:p>
        </w:tc>
        <w:tc>
          <w:tcPr>
            <w:tcW w:w="1843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BC10E6">
              <w:rPr>
                <w:bCs/>
                <w:sz w:val="20"/>
                <w:szCs w:val="20"/>
              </w:rPr>
              <w:t>L3</w:t>
            </w:r>
            <w:r w:rsidRPr="00BC10E6">
              <w:rPr>
                <w:rFonts w:hint="eastAsia"/>
                <w:bCs/>
                <w:sz w:val="20"/>
                <w:szCs w:val="20"/>
              </w:rPr>
              <w:t>运用</w:t>
            </w:r>
          </w:p>
        </w:tc>
        <w:tc>
          <w:tcPr>
            <w:tcW w:w="4536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要求模仿录音</w:t>
            </w:r>
            <w:r w:rsidRPr="00BC10E6">
              <w:rPr>
                <w:rFonts w:hint="eastAsia"/>
                <w:bCs/>
                <w:sz w:val="20"/>
                <w:szCs w:val="20"/>
              </w:rPr>
              <w:t>会话内容，设置场景进行会话练习。</w:t>
            </w:r>
          </w:p>
        </w:tc>
      </w:tr>
      <w:tr w:rsidR="00CD0C23" w:rsidTr="000C0FC8">
        <w:tc>
          <w:tcPr>
            <w:tcW w:w="1559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听录音</w:t>
            </w:r>
          </w:p>
        </w:tc>
        <w:tc>
          <w:tcPr>
            <w:tcW w:w="1843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BC10E6">
              <w:rPr>
                <w:bCs/>
                <w:sz w:val="20"/>
                <w:szCs w:val="20"/>
              </w:rPr>
              <w:t>L4</w:t>
            </w:r>
            <w:r w:rsidRPr="00BC10E6">
              <w:rPr>
                <w:rFonts w:hint="eastAsia"/>
                <w:bCs/>
                <w:sz w:val="20"/>
                <w:szCs w:val="20"/>
              </w:rPr>
              <w:t>分析</w:t>
            </w:r>
          </w:p>
        </w:tc>
        <w:tc>
          <w:tcPr>
            <w:tcW w:w="4536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通过录音，提高听力，提取有关信息，吸取主要内容，练习会话。</w:t>
            </w:r>
          </w:p>
        </w:tc>
      </w:tr>
      <w:tr w:rsidR="00CD0C23" w:rsidTr="000C0FC8">
        <w:tc>
          <w:tcPr>
            <w:tcW w:w="1559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会话练习与发表</w:t>
            </w:r>
          </w:p>
        </w:tc>
        <w:tc>
          <w:tcPr>
            <w:tcW w:w="1843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BC10E6">
              <w:rPr>
                <w:bCs/>
                <w:sz w:val="20"/>
                <w:szCs w:val="20"/>
              </w:rPr>
              <w:t>L3</w:t>
            </w:r>
            <w:r w:rsidRPr="00BC10E6">
              <w:rPr>
                <w:rFonts w:hint="eastAsia"/>
                <w:bCs/>
                <w:sz w:val="20"/>
                <w:szCs w:val="20"/>
              </w:rPr>
              <w:t>运用</w:t>
            </w:r>
          </w:p>
        </w:tc>
        <w:tc>
          <w:tcPr>
            <w:tcW w:w="4536" w:type="dxa"/>
            <w:vAlign w:val="center"/>
          </w:tcPr>
          <w:p w:rsidR="00CD0C23" w:rsidRPr="00BC10E6" w:rsidRDefault="00CD0C23" w:rsidP="000C0FC8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 w:rsidRPr="00BC10E6">
              <w:rPr>
                <w:rFonts w:hint="eastAsia"/>
                <w:bCs/>
                <w:sz w:val="20"/>
                <w:szCs w:val="20"/>
              </w:rPr>
              <w:t>通过</w:t>
            </w:r>
            <w:r>
              <w:rPr>
                <w:rFonts w:hint="eastAsia"/>
                <w:bCs/>
                <w:sz w:val="20"/>
                <w:szCs w:val="20"/>
              </w:rPr>
              <w:t>课堂口语</w:t>
            </w:r>
            <w:r w:rsidRPr="00BC10E6">
              <w:rPr>
                <w:rFonts w:hint="eastAsia"/>
                <w:bCs/>
                <w:sz w:val="20"/>
                <w:szCs w:val="20"/>
              </w:rPr>
              <w:t>练习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 w:rsidRPr="00BC10E6">
              <w:rPr>
                <w:rFonts w:hint="eastAsia"/>
                <w:bCs/>
                <w:sz w:val="20"/>
                <w:szCs w:val="20"/>
              </w:rPr>
              <w:t>考查本课知识掌握情况。</w:t>
            </w:r>
          </w:p>
        </w:tc>
      </w:tr>
    </w:tbl>
    <w:p w:rsidR="00CD0C23" w:rsidRPr="0094021D" w:rsidRDefault="00CD0C23" w:rsidP="00CD0C23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</w:p>
    <w:p w:rsidR="00CD0C23" w:rsidRPr="00A84BEF" w:rsidRDefault="00CD0C23" w:rsidP="00CD0C2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CD0C23" w:rsidTr="000C0FC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D0C23" w:rsidTr="000C0FC8">
        <w:trPr>
          <w:trHeight w:hRule="exact"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ind w:firstLineChars="150" w:firstLine="300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</w:t>
            </w:r>
            <w:r w:rsidRPr="00627C8E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A41843" w:rsidRDefault="00CD0C23" w:rsidP="000C0FC8">
            <w:pPr>
              <w:snapToGrid w:val="0"/>
              <w:ind w:firstLineChars="150" w:firstLine="300"/>
              <w:jc w:val="center"/>
              <w:rPr>
                <w:rFonts w:ascii="宋体" w:hAnsi="宋体"/>
                <w:sz w:val="20"/>
                <w:szCs w:val="20"/>
              </w:rPr>
            </w:pPr>
            <w:r w:rsidRPr="00A41843">
              <w:rPr>
                <w:rFonts w:ascii="宋体" w:hAnsi="宋体" w:hint="eastAsia"/>
                <w:sz w:val="20"/>
                <w:szCs w:val="20"/>
              </w:rPr>
              <w:t>介绍、预约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D0C23" w:rsidTr="000C0FC8">
        <w:trPr>
          <w:trHeight w:hRule="exact"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</w:t>
            </w:r>
            <w:r w:rsidRPr="00627C8E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A41843" w:rsidRDefault="00CD0C23" w:rsidP="000C0FC8">
            <w:pPr>
              <w:snapToGrid w:val="0"/>
              <w:ind w:firstLineChars="150" w:firstLine="300"/>
              <w:jc w:val="center"/>
              <w:rPr>
                <w:rFonts w:ascii="宋体" w:hAnsi="宋体"/>
                <w:sz w:val="20"/>
                <w:szCs w:val="20"/>
              </w:rPr>
            </w:pPr>
            <w:r w:rsidRPr="00A41843">
              <w:rPr>
                <w:rFonts w:ascii="宋体" w:hAnsi="宋体" w:hint="eastAsia"/>
                <w:sz w:val="20"/>
                <w:szCs w:val="20"/>
              </w:rPr>
              <w:t>相谈、提案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D0C23" w:rsidTr="000C0FC8">
        <w:trPr>
          <w:trHeight w:hRule="exact"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</w:t>
            </w:r>
            <w:r w:rsidRPr="00627C8E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A41843" w:rsidRDefault="00CD0C23" w:rsidP="000C0FC8">
            <w:pPr>
              <w:snapToGrid w:val="0"/>
              <w:ind w:firstLineChars="150" w:firstLine="300"/>
              <w:jc w:val="center"/>
              <w:rPr>
                <w:rFonts w:ascii="宋体" w:hAnsi="宋体"/>
                <w:sz w:val="20"/>
                <w:szCs w:val="20"/>
              </w:rPr>
            </w:pPr>
            <w:r w:rsidRPr="00A41843">
              <w:rPr>
                <w:rFonts w:ascii="宋体" w:hAnsi="宋体" w:hint="eastAsia"/>
                <w:sz w:val="20"/>
                <w:szCs w:val="20"/>
              </w:rPr>
              <w:t>说明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D0C23" w:rsidTr="000C0FC8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</w:t>
            </w:r>
            <w:r w:rsidRPr="00627C8E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A41843" w:rsidRDefault="00CD0C23" w:rsidP="000C0FC8">
            <w:pPr>
              <w:snapToGrid w:val="0"/>
              <w:ind w:firstLineChars="150" w:firstLine="300"/>
              <w:jc w:val="center"/>
              <w:rPr>
                <w:rFonts w:ascii="宋体" w:hAnsi="宋体"/>
                <w:sz w:val="20"/>
                <w:szCs w:val="20"/>
              </w:rPr>
            </w:pPr>
            <w:r w:rsidRPr="00A41843">
              <w:rPr>
                <w:rFonts w:ascii="宋体" w:hAnsi="宋体" w:hint="eastAsia"/>
                <w:sz w:val="20"/>
                <w:szCs w:val="20"/>
              </w:rPr>
              <w:t>意见主张、转达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D0C23" w:rsidTr="000C0FC8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A41843" w:rsidRDefault="00CD0C23" w:rsidP="000C0FC8">
            <w:pPr>
              <w:snapToGrid w:val="0"/>
              <w:ind w:firstLineChars="150" w:firstLine="300"/>
              <w:jc w:val="center"/>
              <w:rPr>
                <w:rFonts w:ascii="宋体" w:hAnsi="宋体"/>
                <w:sz w:val="20"/>
                <w:szCs w:val="20"/>
              </w:rPr>
            </w:pPr>
            <w:r w:rsidRPr="00A41843">
              <w:rPr>
                <w:rFonts w:ascii="宋体" w:hAnsi="宋体" w:hint="eastAsia"/>
                <w:sz w:val="20"/>
                <w:szCs w:val="20"/>
              </w:rPr>
              <w:t>请求、拒绝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D0C23" w:rsidTr="000C0FC8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A41843" w:rsidRDefault="00CD0C23" w:rsidP="000C0FC8">
            <w:pPr>
              <w:snapToGrid w:val="0"/>
              <w:ind w:firstLineChars="150" w:firstLine="300"/>
              <w:jc w:val="center"/>
              <w:rPr>
                <w:rFonts w:ascii="宋体" w:hAnsi="宋体"/>
                <w:sz w:val="20"/>
                <w:szCs w:val="20"/>
              </w:rPr>
            </w:pPr>
            <w:r w:rsidRPr="00A41843">
              <w:rPr>
                <w:rFonts w:ascii="宋体" w:hAnsi="宋体" w:hint="eastAsia"/>
                <w:sz w:val="20"/>
                <w:szCs w:val="20"/>
              </w:rPr>
              <w:t>希望、安慰鼓励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D0C23" w:rsidTr="000C0FC8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A41843" w:rsidRDefault="00CD0C23" w:rsidP="000C0FC8">
            <w:pPr>
              <w:snapToGrid w:val="0"/>
              <w:ind w:firstLineChars="150" w:firstLine="300"/>
              <w:jc w:val="center"/>
              <w:rPr>
                <w:rFonts w:ascii="宋体" w:hAnsi="宋体"/>
                <w:sz w:val="20"/>
                <w:szCs w:val="20"/>
              </w:rPr>
            </w:pPr>
            <w:r w:rsidRPr="00A41843">
              <w:rPr>
                <w:rFonts w:ascii="宋体" w:hAnsi="宋体" w:hint="eastAsia"/>
                <w:sz w:val="20"/>
                <w:szCs w:val="20"/>
              </w:rPr>
              <w:t>提醒、指示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D0C23" w:rsidTr="000C0FC8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627C8E" w:rsidRDefault="00CD0C23" w:rsidP="000C0FC8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Pr="00A41843" w:rsidRDefault="00CD0C23" w:rsidP="000C0FC8">
            <w:pPr>
              <w:snapToGrid w:val="0"/>
              <w:ind w:firstLineChars="150" w:firstLine="300"/>
              <w:jc w:val="center"/>
              <w:rPr>
                <w:rFonts w:ascii="宋体" w:hAnsi="宋体"/>
                <w:sz w:val="20"/>
                <w:szCs w:val="20"/>
              </w:rPr>
            </w:pPr>
            <w:r w:rsidRPr="00A41843">
              <w:rPr>
                <w:rFonts w:ascii="宋体" w:hAnsi="宋体" w:hint="eastAsia"/>
                <w:sz w:val="20"/>
                <w:szCs w:val="20"/>
              </w:rPr>
              <w:t>谈判、期末考试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23" w:rsidRDefault="00CD0C23" w:rsidP="000C0F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CD0C23" w:rsidRDefault="00CD0C23" w:rsidP="00CD0C23">
      <w:pPr>
        <w:snapToGrid w:val="0"/>
        <w:spacing w:line="288" w:lineRule="auto"/>
        <w:ind w:right="26"/>
        <w:rPr>
          <w:rFonts w:ascii="黑体" w:eastAsia="黑体" w:hAnsi="宋体"/>
          <w:sz w:val="24"/>
        </w:rPr>
      </w:pPr>
    </w:p>
    <w:p w:rsidR="00CD0C23" w:rsidRDefault="00CD0C23" w:rsidP="00CD0C23"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</w:p>
    <w:p w:rsidR="00CD0C23" w:rsidRDefault="00CD0C23" w:rsidP="00CD0C23"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</w:p>
    <w:p w:rsidR="00CD0C23" w:rsidRDefault="00CD0C23" w:rsidP="00CD0C23"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</w:p>
    <w:p w:rsidR="00CD0C23" w:rsidRDefault="00CD0C23" w:rsidP="00CD0C23"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</w:p>
    <w:p w:rsidR="00CD0C23" w:rsidRDefault="00CD0C23" w:rsidP="00CD0C23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>八、评价方式与成绩</w:t>
      </w:r>
    </w:p>
    <w:tbl>
      <w:tblPr>
        <w:tblpPr w:leftFromText="180" w:rightFromText="180" w:vertAnchor="text" w:horzAnchor="page" w:tblpX="1853" w:tblpY="21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CD0C23" w:rsidTr="000C0FC8">
        <w:tc>
          <w:tcPr>
            <w:tcW w:w="1809" w:type="dxa"/>
            <w:shd w:val="clear" w:color="auto" w:fill="auto"/>
          </w:tcPr>
          <w:p w:rsidR="00CD0C23" w:rsidRDefault="00CD0C23" w:rsidP="000C0FC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D0C23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D0C23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D0C23" w:rsidTr="000C0FC8">
        <w:tc>
          <w:tcPr>
            <w:tcW w:w="1809" w:type="dxa"/>
            <w:shd w:val="clear" w:color="auto" w:fill="auto"/>
          </w:tcPr>
          <w:p w:rsidR="00CD0C23" w:rsidRPr="00EC5BB1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D0C23" w:rsidRPr="00AA3CAF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CD0C23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CD0C23" w:rsidTr="000C0FC8">
        <w:tc>
          <w:tcPr>
            <w:tcW w:w="1809" w:type="dxa"/>
            <w:shd w:val="clear" w:color="auto" w:fill="auto"/>
          </w:tcPr>
          <w:p w:rsidR="00CD0C23" w:rsidRPr="00EC5BB1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D0C23" w:rsidRPr="00AA3CAF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CD0C23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CD0C23" w:rsidTr="000C0FC8">
        <w:tc>
          <w:tcPr>
            <w:tcW w:w="1809" w:type="dxa"/>
            <w:shd w:val="clear" w:color="auto" w:fill="auto"/>
          </w:tcPr>
          <w:p w:rsidR="00CD0C23" w:rsidRPr="00EC5BB1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D0C23" w:rsidRPr="00AA3CAF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CD0C23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CD0C23" w:rsidTr="000C0FC8">
        <w:tc>
          <w:tcPr>
            <w:tcW w:w="1809" w:type="dxa"/>
            <w:shd w:val="clear" w:color="auto" w:fill="auto"/>
          </w:tcPr>
          <w:p w:rsidR="00CD0C23" w:rsidRPr="00EC5BB1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D0C23" w:rsidRPr="00AA3CAF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CD0C23" w:rsidRDefault="00CD0C23" w:rsidP="000C0F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CD0C23" w:rsidRDefault="00CD0C23" w:rsidP="00CD0C2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CD0C23" w:rsidRDefault="00CD0C23" w:rsidP="00CD0C2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28575</wp:posOffset>
            </wp:positionV>
            <wp:extent cx="1956435" cy="603250"/>
            <wp:effectExtent l="0" t="0" r="5715" b="6350"/>
            <wp:wrapNone/>
            <wp:docPr id="1" name="图片 31" descr="4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4" descr="453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C23" w:rsidRDefault="00CD0C23" w:rsidP="00CD0C23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撰写人：张宜南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</w:p>
    <w:p w:rsidR="00CD0C23" w:rsidRDefault="00CD0C23" w:rsidP="00CD0C23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:rsidR="00CD0C23" w:rsidRDefault="00CD0C23" w:rsidP="00CD0C23"/>
    <w:p w:rsidR="00680EB8" w:rsidRPr="00CD0C23" w:rsidRDefault="00680EB8" w:rsidP="00CD0C23">
      <w:pPr>
        <w:widowControl/>
        <w:jc w:val="left"/>
        <w:rPr>
          <w:b/>
          <w:sz w:val="28"/>
          <w:szCs w:val="30"/>
        </w:rPr>
      </w:pPr>
    </w:p>
    <w:sectPr w:rsidR="00680EB8" w:rsidRPr="00CD0C23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C8C" w:rsidRDefault="00C16C8C" w:rsidP="007E0D92">
      <w:r>
        <w:separator/>
      </w:r>
    </w:p>
  </w:endnote>
  <w:endnote w:type="continuationSeparator" w:id="1">
    <w:p w:rsidR="00C16C8C" w:rsidRDefault="00C16C8C" w:rsidP="007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C8C" w:rsidRDefault="00C16C8C" w:rsidP="007E0D92">
      <w:r>
        <w:separator/>
      </w:r>
    </w:p>
  </w:footnote>
  <w:footnote w:type="continuationSeparator" w:id="1">
    <w:p w:rsidR="00C16C8C" w:rsidRDefault="00C16C8C" w:rsidP="007E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749"/>
    <w:rsid w:val="000137D9"/>
    <w:rsid w:val="00015087"/>
    <w:rsid w:val="00114D6A"/>
    <w:rsid w:val="00130B0F"/>
    <w:rsid w:val="001766EE"/>
    <w:rsid w:val="001873A6"/>
    <w:rsid w:val="001A1DAA"/>
    <w:rsid w:val="001B2998"/>
    <w:rsid w:val="001D0D84"/>
    <w:rsid w:val="00216961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503A6F"/>
    <w:rsid w:val="005B1E1D"/>
    <w:rsid w:val="005B3E0A"/>
    <w:rsid w:val="00636B11"/>
    <w:rsid w:val="00680EB8"/>
    <w:rsid w:val="006B539D"/>
    <w:rsid w:val="006E0098"/>
    <w:rsid w:val="006E2BC9"/>
    <w:rsid w:val="00740197"/>
    <w:rsid w:val="007E0D92"/>
    <w:rsid w:val="007F75FB"/>
    <w:rsid w:val="008133FC"/>
    <w:rsid w:val="00836008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6041"/>
    <w:rsid w:val="00A01F2B"/>
    <w:rsid w:val="00A10AEF"/>
    <w:rsid w:val="00A409C1"/>
    <w:rsid w:val="00A46AE1"/>
    <w:rsid w:val="00AA3DB5"/>
    <w:rsid w:val="00B64D0C"/>
    <w:rsid w:val="00BD56E8"/>
    <w:rsid w:val="00BE3736"/>
    <w:rsid w:val="00BF2721"/>
    <w:rsid w:val="00C067DD"/>
    <w:rsid w:val="00C16C8C"/>
    <w:rsid w:val="00C17FE6"/>
    <w:rsid w:val="00C55567"/>
    <w:rsid w:val="00C63FD8"/>
    <w:rsid w:val="00CB5D57"/>
    <w:rsid w:val="00CD0C23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903AC"/>
    <w:rsid w:val="00F94D88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9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C67C-9774-44E9-8032-FAC410E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80</cp:revision>
  <dcterms:created xsi:type="dcterms:W3CDTF">2019-04-02T00:48:00Z</dcterms:created>
  <dcterms:modified xsi:type="dcterms:W3CDTF">2020-02-29T13:37:00Z</dcterms:modified>
</cp:coreProperties>
</file>